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CA" w:rsidRPr="001978CA" w:rsidRDefault="001978CA" w:rsidP="001978CA">
      <w:pPr>
        <w:pStyle w:val="Heading2"/>
        <w:spacing w:before="0"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1978CA">
        <w:rPr>
          <w:rFonts w:ascii="Arial" w:hAnsi="Arial" w:cs="Arial"/>
          <w:color w:val="auto"/>
          <w:sz w:val="20"/>
          <w:szCs w:val="20"/>
        </w:rPr>
        <w:t xml:space="preserve">Table 1: </w:t>
      </w:r>
      <w:r w:rsidRPr="001978CA">
        <w:rPr>
          <w:rFonts w:ascii="Arial" w:hAnsi="Arial" w:cs="Arial"/>
          <w:b w:val="0"/>
          <w:color w:val="auto"/>
          <w:sz w:val="20"/>
          <w:szCs w:val="20"/>
        </w:rPr>
        <w:t>Sociodemographic characteristics of study participants.</w:t>
      </w:r>
    </w:p>
    <w:p w:rsidR="001978CA" w:rsidRPr="001978CA" w:rsidRDefault="001978CA" w:rsidP="001978CA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tbl>
      <w:tblPr>
        <w:tblW w:w="8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1057"/>
        <w:gridCol w:w="1715"/>
        <w:gridCol w:w="1776"/>
      </w:tblGrid>
      <w:tr w:rsidR="001978CA" w:rsidRPr="001978CA" w:rsidTr="004E2BC9">
        <w:trPr>
          <w:trHeight w:val="300"/>
          <w:tblHeader/>
        </w:trPr>
        <w:tc>
          <w:tcPr>
            <w:tcW w:w="4145" w:type="dxa"/>
            <w:shd w:val="clear" w:color="auto" w:fill="auto"/>
            <w:noWrap/>
          </w:tcPr>
          <w:p w:rsidR="001978CA" w:rsidRPr="001978CA" w:rsidRDefault="001978CA" w:rsidP="001978CA">
            <w:pPr>
              <w:tabs>
                <w:tab w:val="left" w:pos="408"/>
              </w:tabs>
              <w:spacing w:before="40" w:after="4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Variables</w:t>
            </w:r>
          </w:p>
        </w:tc>
        <w:tc>
          <w:tcPr>
            <w:tcW w:w="1057" w:type="dxa"/>
            <w:shd w:val="clear" w:color="auto" w:fill="auto"/>
            <w:noWrap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715" w:type="dxa"/>
            <w:shd w:val="clear" w:color="auto" w:fill="auto"/>
            <w:noWrap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Population %</w:t>
            </w:r>
          </w:p>
        </w:tc>
        <w:tc>
          <w:tcPr>
            <w:tcW w:w="1776" w:type="dxa"/>
            <w:shd w:val="clear" w:color="auto" w:fill="auto"/>
            <w:noWrap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% (95% CI)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15.3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12.3, 18.3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54.3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49.5, 59.2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13.4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10.2, 16.5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7.1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0.6, 13.6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&gt; = 35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9.9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5.8, 14.1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Malian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535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94.5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93.3, 95.7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Other African nationalities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4.3, 6.7</w:t>
            </w:r>
          </w:p>
        </w:tc>
      </w:tr>
      <w:tr w:rsidR="001978CA" w:rsidRPr="001978CA" w:rsidTr="004E2BC9">
        <w:trPr>
          <w:trHeight w:val="300"/>
        </w:trPr>
        <w:tc>
          <w:tcPr>
            <w:tcW w:w="8693" w:type="dxa"/>
            <w:gridSpan w:val="4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Religion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Muslim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487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88.3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85.3, 91.3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Christian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8.5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5.9, 11.2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Animist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0, 1.8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 religion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2.5, 3.4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Highest level of education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Never attended school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2.1, 8.3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Bambara alphabetization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2.0, 4.8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27.6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21.7, 33.5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Secondary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47.3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41, 53.7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16.4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11, 22.2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Refuse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0, 0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Main occupation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 work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7.3, 18.2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Student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43.3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42.7, 44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Unskilled labor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7.0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1.4, 13.0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0.5, 2.5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Trader/services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19.5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8.6, 31.6</w:t>
            </w:r>
          </w:p>
        </w:tc>
      </w:tr>
      <w:tr w:rsidR="001978CA" w:rsidRPr="001978CA" w:rsidTr="004E2BC9">
        <w:trPr>
          <w:trHeight w:val="27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16.0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7.7, 25.1</w:t>
            </w:r>
          </w:p>
        </w:tc>
      </w:tr>
      <w:tr w:rsidR="001978CA" w:rsidRPr="001978CA" w:rsidTr="004E2BC9">
        <w:trPr>
          <w:trHeight w:val="300"/>
        </w:trPr>
        <w:tc>
          <w:tcPr>
            <w:tcW w:w="8693" w:type="dxa"/>
            <w:gridSpan w:val="4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Money earned last month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None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715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17.1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13.6, 20.5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&lt; 25,000 CFA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35.9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29.3, 42.5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25,000-49,999 CFA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18.7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13.3, 24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50,000-149,999, CFA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15.3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10.4, 20.1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150,000-299,999 CFA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9.1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5.9, 12.4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More than 300,000 CFA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17.1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0, 7.4</w:t>
            </w:r>
          </w:p>
        </w:tc>
      </w:tr>
      <w:tr w:rsidR="001978CA" w:rsidRPr="001978CA" w:rsidTr="004E2BC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Don't know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1978CA" w:rsidRPr="001978CA" w:rsidRDefault="001978CA" w:rsidP="001978CA">
            <w:pPr>
              <w:spacing w:before="40" w:after="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978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0.2, 1.8</w:t>
            </w:r>
          </w:p>
        </w:tc>
      </w:tr>
    </w:tbl>
    <w:p w:rsidR="000670C1" w:rsidRPr="001978CA" w:rsidRDefault="001978CA">
      <w:pPr>
        <w:rPr>
          <w:rFonts w:ascii="Arial" w:hAnsi="Arial" w:cs="Arial"/>
          <w:sz w:val="20"/>
          <w:szCs w:val="20"/>
        </w:rPr>
      </w:pPr>
    </w:p>
    <w:sectPr w:rsidR="000670C1" w:rsidRPr="00197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A"/>
    <w:rsid w:val="001978CA"/>
    <w:rsid w:val="00E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CC65"/>
  <w15:chartTrackingRefBased/>
  <w15:docId w15:val="{3D560802-C6BD-48D2-82A4-2BB3E59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8C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8C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2020-10-31T03:58:00Z</dcterms:created>
  <dcterms:modified xsi:type="dcterms:W3CDTF">2020-10-31T03:59:00Z</dcterms:modified>
</cp:coreProperties>
</file>