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AF3B6" w14:textId="77777777" w:rsidR="002E33A9" w:rsidRPr="0059034E" w:rsidRDefault="002E33A9" w:rsidP="002E33A9">
      <w:pPr>
        <w:rPr>
          <w:rFonts w:ascii="Times New Roman" w:hAnsi="Times New Roman"/>
          <w:sz w:val="20"/>
          <w:szCs w:val="20"/>
        </w:rPr>
      </w:pPr>
      <w:r w:rsidRPr="0059034E">
        <w:rPr>
          <w:rFonts w:ascii="Times New Roman" w:hAnsi="Times New Roman"/>
          <w:b/>
          <w:sz w:val="20"/>
          <w:szCs w:val="20"/>
        </w:rPr>
        <w:t>Table 1:</w:t>
      </w:r>
      <w:r w:rsidRPr="0059034E">
        <w:rPr>
          <w:rFonts w:ascii="Times New Roman" w:hAnsi="Times New Roman"/>
          <w:sz w:val="20"/>
          <w:szCs w:val="20"/>
        </w:rPr>
        <w:t xml:space="preserve"> Demographic </w:t>
      </w:r>
      <w:r>
        <w:rPr>
          <w:rFonts w:ascii="Times New Roman" w:hAnsi="Times New Roman"/>
          <w:sz w:val="20"/>
          <w:szCs w:val="20"/>
        </w:rPr>
        <w:t>c</w:t>
      </w:r>
      <w:r w:rsidRPr="0059034E">
        <w:rPr>
          <w:rFonts w:ascii="Times New Roman" w:hAnsi="Times New Roman"/>
          <w:sz w:val="20"/>
          <w:szCs w:val="20"/>
        </w:rPr>
        <w:t xml:space="preserve">haracteristics by CRC </w:t>
      </w:r>
      <w:r>
        <w:rPr>
          <w:rFonts w:ascii="Times New Roman" w:hAnsi="Times New Roman"/>
          <w:sz w:val="20"/>
          <w:szCs w:val="20"/>
        </w:rPr>
        <w:t>s</w:t>
      </w:r>
      <w:r w:rsidRPr="0059034E">
        <w:rPr>
          <w:rFonts w:ascii="Times New Roman" w:hAnsi="Times New Roman"/>
          <w:sz w:val="20"/>
          <w:szCs w:val="20"/>
        </w:rPr>
        <w:t xml:space="preserve">creening </w:t>
      </w:r>
      <w:r>
        <w:rPr>
          <w:rFonts w:ascii="Times New Roman" w:hAnsi="Times New Roman"/>
          <w:sz w:val="20"/>
          <w:szCs w:val="20"/>
        </w:rPr>
        <w:t>p</w:t>
      </w:r>
      <w:r w:rsidRPr="0059034E">
        <w:rPr>
          <w:rFonts w:ascii="Times New Roman" w:hAnsi="Times New Roman"/>
          <w:sz w:val="20"/>
          <w:szCs w:val="20"/>
        </w:rPr>
        <w:t>articipation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W w:w="8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1565"/>
        <w:gridCol w:w="1800"/>
        <w:gridCol w:w="2242"/>
      </w:tblGrid>
      <w:tr w:rsidR="002E33A9" w:rsidRPr="0059034E" w14:paraId="733D34F3" w14:textId="77777777" w:rsidTr="00E42043">
        <w:trPr>
          <w:trHeight w:val="945"/>
        </w:trPr>
        <w:tc>
          <w:tcPr>
            <w:tcW w:w="3040" w:type="dxa"/>
            <w:shd w:val="clear" w:color="auto" w:fill="auto"/>
            <w:vAlign w:val="center"/>
            <w:hideMark/>
          </w:tcPr>
          <w:p w14:paraId="2CEABB3E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Hlk535067907"/>
            <w:bookmarkStart w:id="1" w:name="_GoBack"/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441DFBE9" w14:textId="77777777" w:rsidR="002E33A9" w:rsidRPr="003D5B2E" w:rsidRDefault="002E33A9" w:rsidP="00E4204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No CRC Screening at 90 Days (N = 98)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4D55F0EF" w14:textId="77777777" w:rsidR="002E33A9" w:rsidRPr="003D5B2E" w:rsidRDefault="002E33A9" w:rsidP="00E4204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CRC Screening at/before 90 days (N = 87)</w:t>
            </w:r>
          </w:p>
        </w:tc>
        <w:tc>
          <w:tcPr>
            <w:tcW w:w="2242" w:type="dxa"/>
            <w:shd w:val="clear" w:color="auto" w:fill="auto"/>
            <w:vAlign w:val="center"/>
            <w:hideMark/>
          </w:tcPr>
          <w:p w14:paraId="7508F21D" w14:textId="77777777" w:rsidR="002E33A9" w:rsidRPr="003D5B2E" w:rsidRDefault="002E33A9" w:rsidP="00E4204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Total (N = 185)</w:t>
            </w:r>
          </w:p>
        </w:tc>
      </w:tr>
      <w:tr w:rsidR="002E33A9" w:rsidRPr="0059034E" w14:paraId="63F89AC3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0E253635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565" w:type="dxa"/>
            <w:shd w:val="clear" w:color="auto" w:fill="auto"/>
            <w:hideMark/>
          </w:tcPr>
          <w:p w14:paraId="449D4055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5FB9D5BE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2" w:type="dxa"/>
            <w:shd w:val="clear" w:color="auto" w:fill="auto"/>
            <w:hideMark/>
          </w:tcPr>
          <w:p w14:paraId="7749C432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E33A9" w:rsidRPr="0059034E" w14:paraId="11A5CA81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53561A8F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565" w:type="dxa"/>
            <w:shd w:val="clear" w:color="auto" w:fill="auto"/>
            <w:hideMark/>
          </w:tcPr>
          <w:p w14:paraId="2945B31F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62 (63%)</w:t>
            </w:r>
          </w:p>
        </w:tc>
        <w:tc>
          <w:tcPr>
            <w:tcW w:w="1800" w:type="dxa"/>
            <w:shd w:val="clear" w:color="auto" w:fill="auto"/>
            <w:hideMark/>
          </w:tcPr>
          <w:p w14:paraId="71F57790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52 (60%)</w:t>
            </w:r>
          </w:p>
        </w:tc>
        <w:tc>
          <w:tcPr>
            <w:tcW w:w="2242" w:type="dxa"/>
            <w:shd w:val="clear" w:color="auto" w:fill="auto"/>
            <w:hideMark/>
          </w:tcPr>
          <w:p w14:paraId="70F8BE34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114 (62%)</w:t>
            </w:r>
          </w:p>
        </w:tc>
      </w:tr>
      <w:tr w:rsidR="002E33A9" w:rsidRPr="0059034E" w14:paraId="5335FFD3" w14:textId="77777777" w:rsidTr="00E42043">
        <w:trPr>
          <w:trHeight w:val="240"/>
        </w:trPr>
        <w:tc>
          <w:tcPr>
            <w:tcW w:w="3040" w:type="dxa"/>
            <w:shd w:val="clear" w:color="auto" w:fill="auto"/>
            <w:hideMark/>
          </w:tcPr>
          <w:p w14:paraId="205662D9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14:paraId="2D1AEA36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36 (37%)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C97E91D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35 (40%)</w:t>
            </w:r>
          </w:p>
        </w:tc>
        <w:tc>
          <w:tcPr>
            <w:tcW w:w="2242" w:type="dxa"/>
            <w:shd w:val="clear" w:color="auto" w:fill="auto"/>
            <w:noWrap/>
            <w:vAlign w:val="bottom"/>
            <w:hideMark/>
          </w:tcPr>
          <w:p w14:paraId="6AD6F305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71 (38%)</w:t>
            </w:r>
          </w:p>
        </w:tc>
      </w:tr>
      <w:tr w:rsidR="002E33A9" w:rsidRPr="0059034E" w14:paraId="7E35E0FB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59A428FA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565" w:type="dxa"/>
            <w:shd w:val="clear" w:color="auto" w:fill="auto"/>
            <w:hideMark/>
          </w:tcPr>
          <w:p w14:paraId="09C4EB2C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627E9D1F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2" w:type="dxa"/>
            <w:shd w:val="clear" w:color="auto" w:fill="auto"/>
            <w:hideMark/>
          </w:tcPr>
          <w:p w14:paraId="2E5E998F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E33A9" w:rsidRPr="0059034E" w14:paraId="69EA40F0" w14:textId="77777777" w:rsidTr="00E42043">
        <w:trPr>
          <w:trHeight w:val="240"/>
        </w:trPr>
        <w:tc>
          <w:tcPr>
            <w:tcW w:w="3040" w:type="dxa"/>
            <w:shd w:val="clear" w:color="auto" w:fill="auto"/>
            <w:hideMark/>
          </w:tcPr>
          <w:p w14:paraId="7404FBCF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14:paraId="7E3D3380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55.92 (5.8)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CEDA6B8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56.76 (5.7)</w:t>
            </w:r>
          </w:p>
        </w:tc>
        <w:tc>
          <w:tcPr>
            <w:tcW w:w="2242" w:type="dxa"/>
            <w:shd w:val="clear" w:color="auto" w:fill="auto"/>
            <w:noWrap/>
            <w:vAlign w:val="bottom"/>
            <w:hideMark/>
          </w:tcPr>
          <w:p w14:paraId="1421A601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56.31 (5.7)</w:t>
            </w:r>
          </w:p>
        </w:tc>
      </w:tr>
      <w:tr w:rsidR="002E33A9" w:rsidRPr="0059034E" w14:paraId="495848B4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5ACA2974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1565" w:type="dxa"/>
            <w:shd w:val="clear" w:color="auto" w:fill="auto"/>
            <w:hideMark/>
          </w:tcPr>
          <w:p w14:paraId="18A5210F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11F1EEBB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2" w:type="dxa"/>
            <w:shd w:val="clear" w:color="auto" w:fill="auto"/>
            <w:hideMark/>
          </w:tcPr>
          <w:p w14:paraId="09602AD8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E33A9" w:rsidRPr="0059034E" w14:paraId="36583014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5AEA0FFC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565" w:type="dxa"/>
            <w:shd w:val="clear" w:color="auto" w:fill="auto"/>
            <w:hideMark/>
          </w:tcPr>
          <w:p w14:paraId="60741448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19 (19%)</w:t>
            </w:r>
          </w:p>
        </w:tc>
        <w:tc>
          <w:tcPr>
            <w:tcW w:w="1800" w:type="dxa"/>
            <w:shd w:val="clear" w:color="auto" w:fill="auto"/>
            <w:hideMark/>
          </w:tcPr>
          <w:p w14:paraId="603AF0E9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23 (26%)</w:t>
            </w:r>
          </w:p>
        </w:tc>
        <w:tc>
          <w:tcPr>
            <w:tcW w:w="2242" w:type="dxa"/>
            <w:shd w:val="clear" w:color="auto" w:fill="auto"/>
            <w:hideMark/>
          </w:tcPr>
          <w:p w14:paraId="503903EB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42 (23%)</w:t>
            </w:r>
          </w:p>
        </w:tc>
      </w:tr>
      <w:tr w:rsidR="002E33A9" w:rsidRPr="0059034E" w14:paraId="03B31BF5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703943B5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Non-Hispanic white</w:t>
            </w:r>
          </w:p>
        </w:tc>
        <w:tc>
          <w:tcPr>
            <w:tcW w:w="1565" w:type="dxa"/>
            <w:shd w:val="clear" w:color="auto" w:fill="auto"/>
            <w:hideMark/>
          </w:tcPr>
          <w:p w14:paraId="5FE76BCA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22 (22%)</w:t>
            </w:r>
          </w:p>
        </w:tc>
        <w:tc>
          <w:tcPr>
            <w:tcW w:w="1800" w:type="dxa"/>
            <w:shd w:val="clear" w:color="auto" w:fill="auto"/>
            <w:hideMark/>
          </w:tcPr>
          <w:p w14:paraId="4C1F1A18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29 (33%)</w:t>
            </w:r>
          </w:p>
        </w:tc>
        <w:tc>
          <w:tcPr>
            <w:tcW w:w="2242" w:type="dxa"/>
            <w:shd w:val="clear" w:color="auto" w:fill="auto"/>
            <w:hideMark/>
          </w:tcPr>
          <w:p w14:paraId="6038F245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51 (28%)</w:t>
            </w:r>
          </w:p>
        </w:tc>
      </w:tr>
      <w:tr w:rsidR="002E33A9" w:rsidRPr="0059034E" w14:paraId="7935E679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09444625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Non-Hispanic black</w:t>
            </w:r>
          </w:p>
        </w:tc>
        <w:tc>
          <w:tcPr>
            <w:tcW w:w="1565" w:type="dxa"/>
            <w:shd w:val="clear" w:color="auto" w:fill="auto"/>
            <w:hideMark/>
          </w:tcPr>
          <w:p w14:paraId="1B43BF80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51 (52%)</w:t>
            </w:r>
          </w:p>
        </w:tc>
        <w:tc>
          <w:tcPr>
            <w:tcW w:w="1800" w:type="dxa"/>
            <w:shd w:val="clear" w:color="auto" w:fill="auto"/>
            <w:hideMark/>
          </w:tcPr>
          <w:p w14:paraId="111664F9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35 (40%)</w:t>
            </w:r>
          </w:p>
        </w:tc>
        <w:tc>
          <w:tcPr>
            <w:tcW w:w="2242" w:type="dxa"/>
            <w:shd w:val="clear" w:color="auto" w:fill="auto"/>
            <w:hideMark/>
          </w:tcPr>
          <w:p w14:paraId="232C6546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86 (46%)</w:t>
            </w:r>
          </w:p>
        </w:tc>
      </w:tr>
      <w:tr w:rsidR="002E33A9" w:rsidRPr="0059034E" w14:paraId="5D7EBA48" w14:textId="77777777" w:rsidTr="00E42043">
        <w:trPr>
          <w:trHeight w:val="240"/>
        </w:trPr>
        <w:tc>
          <w:tcPr>
            <w:tcW w:w="3040" w:type="dxa"/>
            <w:shd w:val="clear" w:color="auto" w:fill="auto"/>
            <w:hideMark/>
          </w:tcPr>
          <w:p w14:paraId="23D7AB11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Non-Hispanic other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14:paraId="23CA6F70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6 (6%)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821E15F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242" w:type="dxa"/>
            <w:shd w:val="clear" w:color="auto" w:fill="auto"/>
            <w:noWrap/>
            <w:vAlign w:val="bottom"/>
            <w:hideMark/>
          </w:tcPr>
          <w:p w14:paraId="36CFD081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6 (3%)</w:t>
            </w:r>
          </w:p>
        </w:tc>
      </w:tr>
      <w:tr w:rsidR="002E33A9" w:rsidRPr="0059034E" w14:paraId="2285462B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61BD38B1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1565" w:type="dxa"/>
            <w:shd w:val="clear" w:color="auto" w:fill="auto"/>
            <w:hideMark/>
          </w:tcPr>
          <w:p w14:paraId="3334C4A7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0A691928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2" w:type="dxa"/>
            <w:shd w:val="clear" w:color="auto" w:fill="auto"/>
            <w:hideMark/>
          </w:tcPr>
          <w:p w14:paraId="7CF6C8E0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E33A9" w:rsidRPr="0059034E" w14:paraId="45DC8674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6DE19EC8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Married/partners</w:t>
            </w:r>
          </w:p>
        </w:tc>
        <w:tc>
          <w:tcPr>
            <w:tcW w:w="1565" w:type="dxa"/>
            <w:shd w:val="clear" w:color="auto" w:fill="auto"/>
            <w:hideMark/>
          </w:tcPr>
          <w:p w14:paraId="03956395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30 (31%)</w:t>
            </w:r>
          </w:p>
        </w:tc>
        <w:tc>
          <w:tcPr>
            <w:tcW w:w="1800" w:type="dxa"/>
            <w:shd w:val="clear" w:color="auto" w:fill="auto"/>
            <w:hideMark/>
          </w:tcPr>
          <w:p w14:paraId="151A0799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28 (32%)</w:t>
            </w:r>
          </w:p>
        </w:tc>
        <w:tc>
          <w:tcPr>
            <w:tcW w:w="2242" w:type="dxa"/>
            <w:shd w:val="clear" w:color="auto" w:fill="auto"/>
            <w:hideMark/>
          </w:tcPr>
          <w:p w14:paraId="22A24277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58 (31%)</w:t>
            </w:r>
          </w:p>
        </w:tc>
      </w:tr>
      <w:tr w:rsidR="002E33A9" w:rsidRPr="0059034E" w14:paraId="6A7CF3E4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381EE4F6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Divorced/separated</w:t>
            </w:r>
          </w:p>
        </w:tc>
        <w:tc>
          <w:tcPr>
            <w:tcW w:w="1565" w:type="dxa"/>
            <w:shd w:val="clear" w:color="auto" w:fill="auto"/>
            <w:hideMark/>
          </w:tcPr>
          <w:p w14:paraId="14427C86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37 (38%)</w:t>
            </w:r>
          </w:p>
        </w:tc>
        <w:tc>
          <w:tcPr>
            <w:tcW w:w="1800" w:type="dxa"/>
            <w:shd w:val="clear" w:color="auto" w:fill="auto"/>
            <w:hideMark/>
          </w:tcPr>
          <w:p w14:paraId="55AFDB46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30 (34%)</w:t>
            </w:r>
          </w:p>
        </w:tc>
        <w:tc>
          <w:tcPr>
            <w:tcW w:w="2242" w:type="dxa"/>
            <w:shd w:val="clear" w:color="auto" w:fill="auto"/>
            <w:hideMark/>
          </w:tcPr>
          <w:p w14:paraId="567BE7EB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67 (36%)</w:t>
            </w:r>
          </w:p>
        </w:tc>
      </w:tr>
      <w:tr w:rsidR="002E33A9" w:rsidRPr="0059034E" w14:paraId="7AA61861" w14:textId="77777777" w:rsidTr="00E42043">
        <w:trPr>
          <w:trHeight w:val="240"/>
        </w:trPr>
        <w:tc>
          <w:tcPr>
            <w:tcW w:w="3040" w:type="dxa"/>
            <w:shd w:val="clear" w:color="auto" w:fill="auto"/>
            <w:hideMark/>
          </w:tcPr>
          <w:p w14:paraId="56A563A5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Widow/never married/others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14:paraId="21EC8769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31 (32%)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A139227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29 (33%)</w:t>
            </w:r>
          </w:p>
        </w:tc>
        <w:tc>
          <w:tcPr>
            <w:tcW w:w="2242" w:type="dxa"/>
            <w:shd w:val="clear" w:color="auto" w:fill="auto"/>
            <w:noWrap/>
            <w:vAlign w:val="bottom"/>
            <w:hideMark/>
          </w:tcPr>
          <w:p w14:paraId="2BDA8ED4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60 (32%)</w:t>
            </w:r>
          </w:p>
        </w:tc>
      </w:tr>
      <w:tr w:rsidR="002E33A9" w:rsidRPr="0059034E" w14:paraId="0EB307B6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51023860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Highest Education</w:t>
            </w:r>
          </w:p>
        </w:tc>
        <w:tc>
          <w:tcPr>
            <w:tcW w:w="1565" w:type="dxa"/>
            <w:shd w:val="clear" w:color="auto" w:fill="auto"/>
            <w:hideMark/>
          </w:tcPr>
          <w:p w14:paraId="5D398D85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03F70E92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2" w:type="dxa"/>
            <w:shd w:val="clear" w:color="auto" w:fill="auto"/>
            <w:hideMark/>
          </w:tcPr>
          <w:p w14:paraId="37F6B60E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E33A9" w:rsidRPr="0059034E" w14:paraId="5E8486EC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053B95AE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High School/GED/below</w:t>
            </w:r>
          </w:p>
        </w:tc>
        <w:tc>
          <w:tcPr>
            <w:tcW w:w="1565" w:type="dxa"/>
            <w:shd w:val="clear" w:color="auto" w:fill="auto"/>
            <w:hideMark/>
          </w:tcPr>
          <w:p w14:paraId="59E9EF67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56 (57%)</w:t>
            </w:r>
          </w:p>
        </w:tc>
        <w:tc>
          <w:tcPr>
            <w:tcW w:w="1800" w:type="dxa"/>
            <w:shd w:val="clear" w:color="auto" w:fill="auto"/>
            <w:hideMark/>
          </w:tcPr>
          <w:p w14:paraId="7E922F49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45 (52%)</w:t>
            </w:r>
          </w:p>
        </w:tc>
        <w:tc>
          <w:tcPr>
            <w:tcW w:w="2242" w:type="dxa"/>
            <w:shd w:val="clear" w:color="auto" w:fill="auto"/>
            <w:hideMark/>
          </w:tcPr>
          <w:p w14:paraId="492D00CD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101 (55%)</w:t>
            </w:r>
          </w:p>
        </w:tc>
      </w:tr>
      <w:tr w:rsidR="002E33A9" w:rsidRPr="0059034E" w14:paraId="7F326F49" w14:textId="77777777" w:rsidTr="00E42043">
        <w:trPr>
          <w:trHeight w:val="240"/>
        </w:trPr>
        <w:tc>
          <w:tcPr>
            <w:tcW w:w="3040" w:type="dxa"/>
            <w:shd w:val="clear" w:color="auto" w:fill="auto"/>
            <w:hideMark/>
          </w:tcPr>
          <w:p w14:paraId="1D38EC65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College/above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14:paraId="2BD19E4F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42 (43%)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3B2F858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42 (48%)</w:t>
            </w:r>
          </w:p>
        </w:tc>
        <w:tc>
          <w:tcPr>
            <w:tcW w:w="2242" w:type="dxa"/>
            <w:shd w:val="clear" w:color="auto" w:fill="auto"/>
            <w:noWrap/>
            <w:vAlign w:val="bottom"/>
            <w:hideMark/>
          </w:tcPr>
          <w:p w14:paraId="23EE11ED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84 (45%)</w:t>
            </w:r>
          </w:p>
        </w:tc>
      </w:tr>
      <w:tr w:rsidR="002E33A9" w:rsidRPr="0059034E" w14:paraId="4434B4EB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4CE43A95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Employment Status</w:t>
            </w:r>
          </w:p>
        </w:tc>
        <w:tc>
          <w:tcPr>
            <w:tcW w:w="1565" w:type="dxa"/>
            <w:shd w:val="clear" w:color="auto" w:fill="auto"/>
            <w:hideMark/>
          </w:tcPr>
          <w:p w14:paraId="6AA831BB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5188B756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2" w:type="dxa"/>
            <w:shd w:val="clear" w:color="auto" w:fill="auto"/>
            <w:hideMark/>
          </w:tcPr>
          <w:p w14:paraId="04EE475F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E33A9" w:rsidRPr="0059034E" w14:paraId="2819B1CF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350D780F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Full/part-time/seasonal</w:t>
            </w:r>
          </w:p>
        </w:tc>
        <w:tc>
          <w:tcPr>
            <w:tcW w:w="1565" w:type="dxa"/>
            <w:shd w:val="clear" w:color="auto" w:fill="auto"/>
            <w:hideMark/>
          </w:tcPr>
          <w:p w14:paraId="60C3A55F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24 (24%)</w:t>
            </w:r>
          </w:p>
        </w:tc>
        <w:tc>
          <w:tcPr>
            <w:tcW w:w="1800" w:type="dxa"/>
            <w:shd w:val="clear" w:color="auto" w:fill="auto"/>
            <w:hideMark/>
          </w:tcPr>
          <w:p w14:paraId="4CAC2A1E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23 (26%)</w:t>
            </w:r>
          </w:p>
        </w:tc>
        <w:tc>
          <w:tcPr>
            <w:tcW w:w="2242" w:type="dxa"/>
            <w:shd w:val="clear" w:color="auto" w:fill="auto"/>
            <w:hideMark/>
          </w:tcPr>
          <w:p w14:paraId="03D89D5D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47 (25%)</w:t>
            </w:r>
          </w:p>
        </w:tc>
      </w:tr>
      <w:tr w:rsidR="002E33A9" w:rsidRPr="0059034E" w14:paraId="4C0443DF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7CC70E70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Looking for work/home/student/retired</w:t>
            </w:r>
          </w:p>
        </w:tc>
        <w:tc>
          <w:tcPr>
            <w:tcW w:w="1565" w:type="dxa"/>
            <w:shd w:val="clear" w:color="auto" w:fill="auto"/>
            <w:hideMark/>
          </w:tcPr>
          <w:p w14:paraId="7B81E063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54 (55%)</w:t>
            </w:r>
          </w:p>
        </w:tc>
        <w:tc>
          <w:tcPr>
            <w:tcW w:w="1800" w:type="dxa"/>
            <w:shd w:val="clear" w:color="auto" w:fill="auto"/>
            <w:hideMark/>
          </w:tcPr>
          <w:p w14:paraId="408A1FFD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51 (59%)</w:t>
            </w:r>
          </w:p>
        </w:tc>
        <w:tc>
          <w:tcPr>
            <w:tcW w:w="2242" w:type="dxa"/>
            <w:shd w:val="clear" w:color="auto" w:fill="auto"/>
            <w:hideMark/>
          </w:tcPr>
          <w:p w14:paraId="0DFA07A7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105 (57%)</w:t>
            </w:r>
          </w:p>
        </w:tc>
      </w:tr>
      <w:tr w:rsidR="002E33A9" w:rsidRPr="0059034E" w14:paraId="7572B2D9" w14:textId="77777777" w:rsidTr="00E42043">
        <w:trPr>
          <w:trHeight w:val="240"/>
        </w:trPr>
        <w:tc>
          <w:tcPr>
            <w:tcW w:w="3040" w:type="dxa"/>
            <w:shd w:val="clear" w:color="auto" w:fill="auto"/>
            <w:hideMark/>
          </w:tcPr>
          <w:p w14:paraId="5AAC904F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Disabled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14:paraId="29291FC9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20 (20%)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9B529E1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13 (15%)</w:t>
            </w:r>
          </w:p>
        </w:tc>
        <w:tc>
          <w:tcPr>
            <w:tcW w:w="2242" w:type="dxa"/>
            <w:shd w:val="clear" w:color="auto" w:fill="auto"/>
            <w:noWrap/>
            <w:vAlign w:val="bottom"/>
            <w:hideMark/>
          </w:tcPr>
          <w:p w14:paraId="261457A2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33 (18%)</w:t>
            </w:r>
          </w:p>
        </w:tc>
      </w:tr>
      <w:tr w:rsidR="002E33A9" w:rsidRPr="0059034E" w14:paraId="7E9A9CA5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4C44163C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Insurance Status</w:t>
            </w:r>
          </w:p>
        </w:tc>
        <w:tc>
          <w:tcPr>
            <w:tcW w:w="1565" w:type="dxa"/>
            <w:shd w:val="clear" w:color="auto" w:fill="auto"/>
            <w:hideMark/>
          </w:tcPr>
          <w:p w14:paraId="6B15C8BF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3DC33622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2" w:type="dxa"/>
            <w:shd w:val="clear" w:color="auto" w:fill="auto"/>
            <w:hideMark/>
          </w:tcPr>
          <w:p w14:paraId="05007BD0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E33A9" w:rsidRPr="0059034E" w14:paraId="50BE2A39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0C786E17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No Insurance</w:t>
            </w:r>
          </w:p>
        </w:tc>
        <w:tc>
          <w:tcPr>
            <w:tcW w:w="1565" w:type="dxa"/>
            <w:shd w:val="clear" w:color="auto" w:fill="auto"/>
            <w:hideMark/>
          </w:tcPr>
          <w:p w14:paraId="03241D7C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24 (24%)</w:t>
            </w:r>
          </w:p>
        </w:tc>
        <w:tc>
          <w:tcPr>
            <w:tcW w:w="1800" w:type="dxa"/>
            <w:shd w:val="clear" w:color="auto" w:fill="auto"/>
            <w:hideMark/>
          </w:tcPr>
          <w:p w14:paraId="1B8BC935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14 (16%)</w:t>
            </w:r>
          </w:p>
        </w:tc>
        <w:tc>
          <w:tcPr>
            <w:tcW w:w="2242" w:type="dxa"/>
            <w:shd w:val="clear" w:color="auto" w:fill="auto"/>
            <w:hideMark/>
          </w:tcPr>
          <w:p w14:paraId="5CB2C1B5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38 (21%)</w:t>
            </w:r>
          </w:p>
        </w:tc>
      </w:tr>
      <w:tr w:rsidR="002E33A9" w:rsidRPr="0059034E" w14:paraId="41E6F936" w14:textId="77777777" w:rsidTr="00E42043">
        <w:trPr>
          <w:trHeight w:val="240"/>
        </w:trPr>
        <w:tc>
          <w:tcPr>
            <w:tcW w:w="3040" w:type="dxa"/>
            <w:shd w:val="clear" w:color="auto" w:fill="auto"/>
            <w:hideMark/>
          </w:tcPr>
          <w:p w14:paraId="2A66B502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Insurance/Medicare/Medicaid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14:paraId="413AE192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74 (76%)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AEC81B2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73 (84%)</w:t>
            </w:r>
          </w:p>
        </w:tc>
        <w:tc>
          <w:tcPr>
            <w:tcW w:w="2242" w:type="dxa"/>
            <w:shd w:val="clear" w:color="auto" w:fill="auto"/>
            <w:noWrap/>
            <w:vAlign w:val="bottom"/>
            <w:hideMark/>
          </w:tcPr>
          <w:p w14:paraId="2E385378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147 (79%)</w:t>
            </w:r>
          </w:p>
        </w:tc>
      </w:tr>
      <w:tr w:rsidR="002E33A9" w:rsidRPr="0059034E" w14:paraId="1AD9EECB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54F3658E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Randomization Group</w:t>
            </w:r>
          </w:p>
        </w:tc>
        <w:tc>
          <w:tcPr>
            <w:tcW w:w="1565" w:type="dxa"/>
            <w:shd w:val="clear" w:color="auto" w:fill="auto"/>
            <w:hideMark/>
          </w:tcPr>
          <w:p w14:paraId="188BE9BB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4A92690D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2" w:type="dxa"/>
            <w:shd w:val="clear" w:color="auto" w:fill="auto"/>
            <w:hideMark/>
          </w:tcPr>
          <w:p w14:paraId="6DD4E173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E33A9" w:rsidRPr="0059034E" w14:paraId="51E9F557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35AA9885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1565" w:type="dxa"/>
            <w:shd w:val="clear" w:color="auto" w:fill="auto"/>
            <w:hideMark/>
          </w:tcPr>
          <w:p w14:paraId="6CA9F7B0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56 (57%)</w:t>
            </w:r>
          </w:p>
        </w:tc>
        <w:tc>
          <w:tcPr>
            <w:tcW w:w="1800" w:type="dxa"/>
            <w:shd w:val="clear" w:color="auto" w:fill="auto"/>
            <w:hideMark/>
          </w:tcPr>
          <w:p w14:paraId="4F8FFED1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39 (45%)</w:t>
            </w:r>
          </w:p>
        </w:tc>
        <w:tc>
          <w:tcPr>
            <w:tcW w:w="2242" w:type="dxa"/>
            <w:shd w:val="clear" w:color="auto" w:fill="auto"/>
            <w:hideMark/>
          </w:tcPr>
          <w:p w14:paraId="622F76B5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95 (51%)</w:t>
            </w:r>
          </w:p>
        </w:tc>
      </w:tr>
      <w:tr w:rsidR="002E33A9" w:rsidRPr="0059034E" w14:paraId="5511EE94" w14:textId="77777777" w:rsidTr="00E42043">
        <w:trPr>
          <w:trHeight w:val="240"/>
        </w:trPr>
        <w:tc>
          <w:tcPr>
            <w:tcW w:w="3040" w:type="dxa"/>
            <w:shd w:val="clear" w:color="auto" w:fill="auto"/>
            <w:hideMark/>
          </w:tcPr>
          <w:p w14:paraId="1775E08D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Experimental (Touch 2 Screen)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14:paraId="203441D0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42 (43%)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FCD9212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48 (55%)</w:t>
            </w:r>
          </w:p>
        </w:tc>
        <w:tc>
          <w:tcPr>
            <w:tcW w:w="2242" w:type="dxa"/>
            <w:shd w:val="clear" w:color="auto" w:fill="auto"/>
            <w:noWrap/>
            <w:vAlign w:val="bottom"/>
            <w:hideMark/>
          </w:tcPr>
          <w:p w14:paraId="5C697748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90 (49%)</w:t>
            </w:r>
          </w:p>
        </w:tc>
      </w:tr>
      <w:tr w:rsidR="002E33A9" w:rsidRPr="0059034E" w14:paraId="6213079E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2BFA9369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High Religious/Spiritual (Imputed)</w:t>
            </w:r>
          </w:p>
        </w:tc>
        <w:tc>
          <w:tcPr>
            <w:tcW w:w="1565" w:type="dxa"/>
            <w:shd w:val="clear" w:color="auto" w:fill="auto"/>
            <w:hideMark/>
          </w:tcPr>
          <w:p w14:paraId="46F5EF59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63EBF8C1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2" w:type="dxa"/>
            <w:shd w:val="clear" w:color="auto" w:fill="auto"/>
            <w:hideMark/>
          </w:tcPr>
          <w:p w14:paraId="6EB2F2A1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E33A9" w:rsidRPr="0059034E" w14:paraId="4F05CE71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0F181F6E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65" w:type="dxa"/>
            <w:shd w:val="clear" w:color="auto" w:fill="auto"/>
            <w:hideMark/>
          </w:tcPr>
          <w:p w14:paraId="2B7A6912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44 (45%)</w:t>
            </w:r>
          </w:p>
        </w:tc>
        <w:tc>
          <w:tcPr>
            <w:tcW w:w="1800" w:type="dxa"/>
            <w:shd w:val="clear" w:color="auto" w:fill="auto"/>
            <w:hideMark/>
          </w:tcPr>
          <w:p w14:paraId="121DB487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33 (38%)</w:t>
            </w:r>
          </w:p>
        </w:tc>
        <w:tc>
          <w:tcPr>
            <w:tcW w:w="2242" w:type="dxa"/>
            <w:shd w:val="clear" w:color="auto" w:fill="auto"/>
            <w:hideMark/>
          </w:tcPr>
          <w:p w14:paraId="18A3627B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77 (42%)</w:t>
            </w:r>
          </w:p>
        </w:tc>
      </w:tr>
      <w:tr w:rsidR="002E33A9" w:rsidRPr="0059034E" w14:paraId="0A2F0824" w14:textId="77777777" w:rsidTr="00E42043">
        <w:trPr>
          <w:trHeight w:val="24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2CCDA303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14:paraId="67F37B63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54 (55%)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2D161E1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54 (62%)</w:t>
            </w:r>
          </w:p>
        </w:tc>
        <w:tc>
          <w:tcPr>
            <w:tcW w:w="2242" w:type="dxa"/>
            <w:shd w:val="clear" w:color="auto" w:fill="auto"/>
            <w:noWrap/>
            <w:vAlign w:val="bottom"/>
            <w:hideMark/>
          </w:tcPr>
          <w:p w14:paraId="35A4B135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108 (58%)</w:t>
            </w:r>
          </w:p>
        </w:tc>
      </w:tr>
      <w:tr w:rsidR="002E33A9" w:rsidRPr="0059034E" w14:paraId="0EC37E70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4957F4F1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High Religious/Spiritual (excludes non-responders)</w:t>
            </w:r>
          </w:p>
        </w:tc>
        <w:tc>
          <w:tcPr>
            <w:tcW w:w="1565" w:type="dxa"/>
            <w:shd w:val="clear" w:color="auto" w:fill="auto"/>
            <w:hideMark/>
          </w:tcPr>
          <w:p w14:paraId="4E5C8D4E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14:paraId="4FA5B550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2" w:type="dxa"/>
            <w:shd w:val="clear" w:color="auto" w:fill="auto"/>
            <w:hideMark/>
          </w:tcPr>
          <w:p w14:paraId="23299EF2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E33A9" w:rsidRPr="0059034E" w14:paraId="737CF01A" w14:textId="77777777" w:rsidTr="00E42043">
        <w:trPr>
          <w:trHeight w:val="225"/>
        </w:trPr>
        <w:tc>
          <w:tcPr>
            <w:tcW w:w="3040" w:type="dxa"/>
            <w:shd w:val="clear" w:color="auto" w:fill="auto"/>
            <w:hideMark/>
          </w:tcPr>
          <w:p w14:paraId="7CD63DF7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65" w:type="dxa"/>
            <w:shd w:val="clear" w:color="auto" w:fill="auto"/>
            <w:hideMark/>
          </w:tcPr>
          <w:p w14:paraId="42141E2C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33 (38%)</w:t>
            </w:r>
          </w:p>
        </w:tc>
        <w:tc>
          <w:tcPr>
            <w:tcW w:w="1800" w:type="dxa"/>
            <w:shd w:val="clear" w:color="auto" w:fill="auto"/>
            <w:hideMark/>
          </w:tcPr>
          <w:p w14:paraId="18D65820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21 (28%)</w:t>
            </w:r>
          </w:p>
        </w:tc>
        <w:tc>
          <w:tcPr>
            <w:tcW w:w="2242" w:type="dxa"/>
            <w:shd w:val="clear" w:color="auto" w:fill="auto"/>
            <w:hideMark/>
          </w:tcPr>
          <w:p w14:paraId="71FF8ACE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54 (33%)</w:t>
            </w:r>
          </w:p>
        </w:tc>
      </w:tr>
      <w:tr w:rsidR="002E33A9" w:rsidRPr="0059034E" w14:paraId="734B59FA" w14:textId="77777777" w:rsidTr="00E42043">
        <w:trPr>
          <w:trHeight w:val="24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1B140B9C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14:paraId="6B0E2461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54 (62%)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8968CBC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54 (72%)</w:t>
            </w:r>
          </w:p>
        </w:tc>
        <w:tc>
          <w:tcPr>
            <w:tcW w:w="2242" w:type="dxa"/>
            <w:shd w:val="clear" w:color="auto" w:fill="auto"/>
            <w:noWrap/>
            <w:vAlign w:val="bottom"/>
            <w:hideMark/>
          </w:tcPr>
          <w:p w14:paraId="62A1C68F" w14:textId="77777777" w:rsidR="002E33A9" w:rsidRPr="003D5B2E" w:rsidRDefault="002E33A9" w:rsidP="00E420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5B2E">
              <w:rPr>
                <w:rFonts w:ascii="Times New Roman" w:hAnsi="Times New Roman"/>
                <w:color w:val="000000"/>
                <w:sz w:val="20"/>
                <w:szCs w:val="20"/>
              </w:rPr>
              <w:t>108 (67%)</w:t>
            </w:r>
          </w:p>
        </w:tc>
      </w:tr>
      <w:bookmarkEnd w:id="0"/>
      <w:bookmarkEnd w:id="1"/>
    </w:tbl>
    <w:p w14:paraId="29837A69" w14:textId="77777777" w:rsidR="002E33A9" w:rsidRDefault="002E33A9"/>
    <w:sectPr w:rsidR="002E3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A9"/>
    <w:rsid w:val="002E33A9"/>
    <w:rsid w:val="0033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68FBC"/>
  <w15:chartTrackingRefBased/>
  <w15:docId w15:val="{74D20FF9-4513-47ED-89B0-3FE4CCCA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vemula</dc:creator>
  <cp:keywords/>
  <dc:description/>
  <cp:lastModifiedBy>shyam vemula</cp:lastModifiedBy>
  <cp:revision>1</cp:revision>
  <dcterms:created xsi:type="dcterms:W3CDTF">2019-01-12T09:19:00Z</dcterms:created>
  <dcterms:modified xsi:type="dcterms:W3CDTF">2019-01-12T09:20:00Z</dcterms:modified>
</cp:coreProperties>
</file>