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924" w:rsidRPr="00E23A41" w:rsidRDefault="00C87924" w:rsidP="00C87924">
      <w:pPr>
        <w:spacing w:after="0" w:line="360" w:lineRule="auto"/>
        <w:jc w:val="both"/>
        <w:rPr>
          <w:rFonts w:ascii="Times New Roman" w:hAnsi="Times New Roman"/>
          <w:b/>
          <w:sz w:val="20"/>
          <w:szCs w:val="20"/>
        </w:rPr>
      </w:pPr>
      <w:r w:rsidRPr="00E23A41">
        <w:rPr>
          <w:rFonts w:ascii="Times New Roman" w:hAnsi="Times New Roman"/>
          <w:b/>
          <w:sz w:val="20"/>
          <w:szCs w:val="20"/>
        </w:rPr>
        <w:t>Appendix 3</w:t>
      </w:r>
    </w:p>
    <w:p w:rsidR="00C87924" w:rsidRPr="00E23A41" w:rsidRDefault="00C87924" w:rsidP="00C87924">
      <w:pPr>
        <w:spacing w:after="0" w:line="36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E23A41">
        <w:rPr>
          <w:rFonts w:ascii="Times New Roman" w:hAnsi="Times New Roman"/>
          <w:sz w:val="20"/>
          <w:szCs w:val="20"/>
          <w:u w:val="single"/>
        </w:rPr>
        <w:t>S</w:t>
      </w:r>
      <w:r>
        <w:rPr>
          <w:rFonts w:ascii="Times New Roman" w:hAnsi="Times New Roman"/>
          <w:sz w:val="20"/>
          <w:szCs w:val="20"/>
          <w:u w:val="single"/>
        </w:rPr>
        <w:t>tudy Questionnaire:</w:t>
      </w:r>
    </w:p>
    <w:p w:rsidR="00C87924" w:rsidRPr="00E23A41" w:rsidRDefault="00C87924" w:rsidP="00C87924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23A41">
        <w:rPr>
          <w:rFonts w:ascii="Times New Roman" w:hAnsi="Times New Roman"/>
          <w:sz w:val="20"/>
          <w:szCs w:val="20"/>
        </w:rPr>
        <w:t>1. In s volume-controlled ventilation</w:t>
      </w:r>
    </w:p>
    <w:p w:rsidR="00C87924" w:rsidRPr="00E23A41" w:rsidRDefault="00C87924" w:rsidP="00C87924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23A41">
        <w:rPr>
          <w:rFonts w:ascii="Times New Roman" w:hAnsi="Times New Roman"/>
          <w:sz w:val="20"/>
          <w:szCs w:val="20"/>
        </w:rPr>
        <w:t>A. Tidal volume is given according to a pre-set pressure target</w:t>
      </w:r>
    </w:p>
    <w:p w:rsidR="00C87924" w:rsidRPr="00E23A41" w:rsidRDefault="00C87924" w:rsidP="00C87924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23A41">
        <w:rPr>
          <w:rFonts w:ascii="Times New Roman" w:hAnsi="Times New Roman"/>
          <w:sz w:val="20"/>
          <w:szCs w:val="20"/>
        </w:rPr>
        <w:t>B. If the inspiratory time is fixed, the peak and mean airway pressure is independent of pulmonary compliance</w:t>
      </w:r>
    </w:p>
    <w:p w:rsidR="00C87924" w:rsidRPr="00E23A41" w:rsidRDefault="00C87924" w:rsidP="00C87924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23A41">
        <w:rPr>
          <w:rFonts w:ascii="Times New Roman" w:hAnsi="Times New Roman"/>
          <w:sz w:val="20"/>
          <w:szCs w:val="20"/>
        </w:rPr>
        <w:t xml:space="preserve">C. If the minute volume and frequency </w:t>
      </w:r>
      <w:proofErr w:type="spellStart"/>
      <w:r w:rsidRPr="00E23A41">
        <w:rPr>
          <w:rFonts w:ascii="Times New Roman" w:hAnsi="Times New Roman"/>
          <w:sz w:val="20"/>
          <w:szCs w:val="20"/>
        </w:rPr>
        <w:t>iset</w:t>
      </w:r>
      <w:proofErr w:type="spellEnd"/>
      <w:r w:rsidRPr="00E23A41">
        <w:rPr>
          <w:rFonts w:ascii="Times New Roman" w:hAnsi="Times New Roman"/>
          <w:sz w:val="20"/>
          <w:szCs w:val="20"/>
        </w:rPr>
        <w:t>, it is not possible to adjust the tidal volume</w:t>
      </w:r>
    </w:p>
    <w:p w:rsidR="00C87924" w:rsidRPr="00E23A41" w:rsidRDefault="00C87924" w:rsidP="00C87924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23A41">
        <w:rPr>
          <w:rFonts w:ascii="Times New Roman" w:hAnsi="Times New Roman"/>
          <w:sz w:val="20"/>
          <w:szCs w:val="20"/>
        </w:rPr>
        <w:t>D. If tidal volume and minute volume is set, the ventilator frequency must be set between 10 and 20 breaths per minute</w:t>
      </w:r>
    </w:p>
    <w:p w:rsidR="00C87924" w:rsidRPr="00E23A41" w:rsidRDefault="00C87924" w:rsidP="00C87924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C87924" w:rsidRPr="00E23A41" w:rsidRDefault="00C87924" w:rsidP="00C87924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23A41">
        <w:rPr>
          <w:rFonts w:ascii="Times New Roman" w:hAnsi="Times New Roman"/>
          <w:sz w:val="20"/>
          <w:szCs w:val="20"/>
        </w:rPr>
        <w:t xml:space="preserve">2. Which is/are correct statements regarding the </w:t>
      </w:r>
      <w:proofErr w:type="spellStart"/>
      <w:r w:rsidRPr="00E23A41">
        <w:rPr>
          <w:rFonts w:ascii="Times New Roman" w:hAnsi="Times New Roman"/>
          <w:sz w:val="20"/>
          <w:szCs w:val="20"/>
        </w:rPr>
        <w:t>inspiratory</w:t>
      </w:r>
      <w:proofErr w:type="spellEnd"/>
      <w:r w:rsidRPr="00E23A41">
        <w:rPr>
          <w:rFonts w:ascii="Times New Roman" w:hAnsi="Times New Roman"/>
          <w:sz w:val="20"/>
          <w:szCs w:val="20"/>
        </w:rPr>
        <w:t xml:space="preserve"> time (Ti)</w:t>
      </w:r>
    </w:p>
    <w:p w:rsidR="00C87924" w:rsidRPr="00E23A41" w:rsidRDefault="00C87924" w:rsidP="00C87924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23A41">
        <w:rPr>
          <w:rFonts w:ascii="Times New Roman" w:hAnsi="Times New Roman"/>
          <w:sz w:val="20"/>
          <w:szCs w:val="20"/>
        </w:rPr>
        <w:t>A. At the end-inspiratory time, the expiration phase always starts</w:t>
      </w:r>
    </w:p>
    <w:p w:rsidR="00C87924" w:rsidRPr="00E23A41" w:rsidRDefault="00C87924" w:rsidP="00C87924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23A41">
        <w:rPr>
          <w:rFonts w:ascii="Times New Roman" w:hAnsi="Times New Roman"/>
          <w:sz w:val="20"/>
          <w:szCs w:val="20"/>
        </w:rPr>
        <w:t>B. If Ti is set by the Inspiration:</w:t>
      </w:r>
      <w:r w:rsidR="003872AC">
        <w:rPr>
          <w:rFonts w:ascii="Times New Roman" w:hAnsi="Times New Roman"/>
          <w:sz w:val="20"/>
          <w:szCs w:val="20"/>
        </w:rPr>
        <w:t xml:space="preserve"> </w:t>
      </w:r>
      <w:r w:rsidRPr="00E23A41">
        <w:rPr>
          <w:rFonts w:ascii="Times New Roman" w:hAnsi="Times New Roman"/>
          <w:sz w:val="20"/>
          <w:szCs w:val="20"/>
        </w:rPr>
        <w:t>Expiration ratio, the Ti is independent of ventilator frequency</w:t>
      </w:r>
    </w:p>
    <w:p w:rsidR="00C87924" w:rsidRPr="00E23A41" w:rsidRDefault="00C87924" w:rsidP="00C87924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23A41">
        <w:rPr>
          <w:rFonts w:ascii="Times New Roman" w:hAnsi="Times New Roman"/>
          <w:sz w:val="20"/>
          <w:szCs w:val="20"/>
        </w:rPr>
        <w:t>C. If Ti is directly set, the expiratory time decreases with increasing ventilator frequency</w:t>
      </w:r>
    </w:p>
    <w:p w:rsidR="00C87924" w:rsidRPr="00E23A41" w:rsidRDefault="00C87924" w:rsidP="00C87924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23A41">
        <w:rPr>
          <w:rFonts w:ascii="Times New Roman" w:hAnsi="Times New Roman"/>
          <w:sz w:val="20"/>
          <w:szCs w:val="20"/>
        </w:rPr>
        <w:t>D. Normal Ti is in the range of 3</w:t>
      </w:r>
      <w:r w:rsidR="003872AC">
        <w:rPr>
          <w:rFonts w:ascii="Times New Roman" w:hAnsi="Times New Roman"/>
          <w:sz w:val="20"/>
          <w:szCs w:val="20"/>
        </w:rPr>
        <w:t>-</w:t>
      </w:r>
      <w:r w:rsidRPr="00E23A41">
        <w:rPr>
          <w:rFonts w:ascii="Times New Roman" w:hAnsi="Times New Roman"/>
          <w:sz w:val="20"/>
          <w:szCs w:val="20"/>
        </w:rPr>
        <w:t>4 seconds</w:t>
      </w:r>
    </w:p>
    <w:p w:rsidR="00C87924" w:rsidRPr="00E23A41" w:rsidRDefault="00C87924" w:rsidP="00C87924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C87924" w:rsidRPr="00E23A41" w:rsidRDefault="00C87924" w:rsidP="00C87924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23A41">
        <w:rPr>
          <w:rFonts w:ascii="Times New Roman" w:hAnsi="Times New Roman"/>
          <w:sz w:val="20"/>
          <w:szCs w:val="20"/>
        </w:rPr>
        <w:t xml:space="preserve">3. Ventilation-induced lung injury may be </w:t>
      </w:r>
      <w:proofErr w:type="spellStart"/>
      <w:r w:rsidRPr="00E23A41">
        <w:rPr>
          <w:rFonts w:ascii="Times New Roman" w:hAnsi="Times New Roman"/>
          <w:sz w:val="20"/>
          <w:szCs w:val="20"/>
        </w:rPr>
        <w:t>minimised</w:t>
      </w:r>
      <w:proofErr w:type="spellEnd"/>
      <w:r w:rsidRPr="00E23A41">
        <w:rPr>
          <w:rFonts w:ascii="Times New Roman" w:hAnsi="Times New Roman"/>
          <w:sz w:val="20"/>
          <w:szCs w:val="20"/>
        </w:rPr>
        <w:t xml:space="preserve"> by the following:</w:t>
      </w:r>
    </w:p>
    <w:p w:rsidR="00C87924" w:rsidRPr="00E23A41" w:rsidRDefault="00C87924" w:rsidP="00C87924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23A41">
        <w:rPr>
          <w:rFonts w:ascii="Times New Roman" w:hAnsi="Times New Roman"/>
          <w:sz w:val="20"/>
          <w:szCs w:val="20"/>
        </w:rPr>
        <w:t>A. Volume-controlled ventilation mode</w:t>
      </w:r>
    </w:p>
    <w:p w:rsidR="00C87924" w:rsidRPr="00E23A41" w:rsidRDefault="00C87924" w:rsidP="00C87924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23A41">
        <w:rPr>
          <w:rFonts w:ascii="Times New Roman" w:hAnsi="Times New Roman"/>
          <w:sz w:val="20"/>
          <w:szCs w:val="20"/>
        </w:rPr>
        <w:t>B. Tidal Volume restriction to 6 ml/kg</w:t>
      </w:r>
    </w:p>
    <w:p w:rsidR="00C87924" w:rsidRPr="00E23A41" w:rsidRDefault="00C87924" w:rsidP="00C87924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23A41">
        <w:rPr>
          <w:rFonts w:ascii="Times New Roman" w:hAnsi="Times New Roman"/>
          <w:sz w:val="20"/>
          <w:szCs w:val="20"/>
        </w:rPr>
        <w:t>C. Limit plateau pressure below 35 c</w:t>
      </w:r>
      <w:r w:rsidR="003872AC">
        <w:rPr>
          <w:rFonts w:ascii="Times New Roman" w:hAnsi="Times New Roman"/>
          <w:sz w:val="20"/>
          <w:szCs w:val="20"/>
        </w:rPr>
        <w:t>m</w:t>
      </w:r>
      <w:r w:rsidRPr="00E23A41">
        <w:rPr>
          <w:rFonts w:ascii="Times New Roman" w:hAnsi="Times New Roman"/>
          <w:sz w:val="20"/>
          <w:szCs w:val="20"/>
        </w:rPr>
        <w:t>H</w:t>
      </w:r>
      <w:r w:rsidRPr="003872AC">
        <w:rPr>
          <w:rFonts w:ascii="Times New Roman" w:hAnsi="Times New Roman"/>
          <w:sz w:val="20"/>
          <w:szCs w:val="20"/>
          <w:vertAlign w:val="subscript"/>
        </w:rPr>
        <w:t>2</w:t>
      </w:r>
      <w:r w:rsidRPr="00E23A41">
        <w:rPr>
          <w:rFonts w:ascii="Times New Roman" w:hAnsi="Times New Roman"/>
          <w:sz w:val="20"/>
          <w:szCs w:val="20"/>
        </w:rPr>
        <w:t>O</w:t>
      </w:r>
    </w:p>
    <w:p w:rsidR="00C87924" w:rsidRPr="00E23A41" w:rsidRDefault="00C87924" w:rsidP="00C87924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23A41">
        <w:rPr>
          <w:rFonts w:ascii="Times New Roman" w:hAnsi="Times New Roman"/>
          <w:sz w:val="20"/>
          <w:szCs w:val="20"/>
        </w:rPr>
        <w:t>D. Limitation of PEEP below 5 cm/H</w:t>
      </w:r>
      <w:r w:rsidRPr="003872AC">
        <w:rPr>
          <w:rFonts w:ascii="Times New Roman" w:hAnsi="Times New Roman"/>
          <w:sz w:val="20"/>
          <w:szCs w:val="20"/>
          <w:vertAlign w:val="subscript"/>
        </w:rPr>
        <w:t>2</w:t>
      </w:r>
      <w:r w:rsidRPr="00E23A41">
        <w:rPr>
          <w:rFonts w:ascii="Times New Roman" w:hAnsi="Times New Roman"/>
          <w:sz w:val="20"/>
          <w:szCs w:val="20"/>
        </w:rPr>
        <w:t>O</w:t>
      </w:r>
    </w:p>
    <w:p w:rsidR="00C87924" w:rsidRPr="00E23A41" w:rsidRDefault="00C87924" w:rsidP="00C87924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C87924" w:rsidRPr="00E23A41" w:rsidRDefault="00C87924" w:rsidP="00C87924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23A41">
        <w:rPr>
          <w:rFonts w:ascii="Times New Roman" w:hAnsi="Times New Roman"/>
          <w:sz w:val="20"/>
          <w:szCs w:val="20"/>
        </w:rPr>
        <w:t>4. Regarding the I:E ratio (all true except)</w:t>
      </w:r>
    </w:p>
    <w:p w:rsidR="00C87924" w:rsidRPr="00E23A41" w:rsidRDefault="00C87924" w:rsidP="00C87924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23A41">
        <w:rPr>
          <w:rFonts w:ascii="Times New Roman" w:hAnsi="Times New Roman"/>
          <w:sz w:val="20"/>
          <w:szCs w:val="20"/>
        </w:rPr>
        <w:t>A. Is normal set between 1:3 and 1:4</w:t>
      </w:r>
    </w:p>
    <w:p w:rsidR="00C87924" w:rsidRPr="00E23A41" w:rsidRDefault="00C87924" w:rsidP="00C87924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23A41">
        <w:rPr>
          <w:rFonts w:ascii="Times New Roman" w:hAnsi="Times New Roman"/>
          <w:sz w:val="20"/>
          <w:szCs w:val="20"/>
        </w:rPr>
        <w:t>B. Should be lowered to decrease intrinsic PEEP</w:t>
      </w:r>
    </w:p>
    <w:p w:rsidR="00C87924" w:rsidRPr="00E23A41" w:rsidRDefault="00C87924" w:rsidP="00C87924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23A41">
        <w:rPr>
          <w:rFonts w:ascii="Times New Roman" w:hAnsi="Times New Roman"/>
          <w:sz w:val="20"/>
          <w:szCs w:val="20"/>
        </w:rPr>
        <w:t>C. Increase I:E ratio may improve alveolar recruitment and oxygenation in ARDS</w:t>
      </w:r>
    </w:p>
    <w:p w:rsidR="00C87924" w:rsidRPr="00E23A41" w:rsidRDefault="00C87924" w:rsidP="00C87924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23A41">
        <w:rPr>
          <w:rFonts w:ascii="Times New Roman" w:hAnsi="Times New Roman"/>
          <w:sz w:val="20"/>
          <w:szCs w:val="20"/>
        </w:rPr>
        <w:t>D. Adjustment of I:E ratio must be matched with respiratory frequency</w:t>
      </w:r>
    </w:p>
    <w:p w:rsidR="00C87924" w:rsidRPr="00E23A41" w:rsidRDefault="00C87924" w:rsidP="00C87924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23A41">
        <w:rPr>
          <w:rFonts w:ascii="Times New Roman" w:hAnsi="Times New Roman"/>
          <w:sz w:val="20"/>
          <w:szCs w:val="20"/>
        </w:rPr>
        <w:t>5. Various methods to set optimal PEEP at the bedside include:</w:t>
      </w:r>
    </w:p>
    <w:p w:rsidR="00C87924" w:rsidRPr="00E23A41" w:rsidRDefault="00C87924" w:rsidP="00C87924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23A41">
        <w:rPr>
          <w:rFonts w:ascii="Times New Roman" w:hAnsi="Times New Roman"/>
          <w:sz w:val="20"/>
          <w:szCs w:val="20"/>
        </w:rPr>
        <w:t>A. Arterial PaO</w:t>
      </w:r>
      <w:r w:rsidRPr="006F2B66">
        <w:rPr>
          <w:rFonts w:ascii="Times New Roman" w:hAnsi="Times New Roman"/>
          <w:sz w:val="20"/>
          <w:szCs w:val="20"/>
          <w:vertAlign w:val="subscript"/>
        </w:rPr>
        <w:t>2</w:t>
      </w:r>
    </w:p>
    <w:p w:rsidR="00C87924" w:rsidRPr="00E23A41" w:rsidRDefault="00C87924" w:rsidP="00C87924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23A41">
        <w:rPr>
          <w:rFonts w:ascii="Times New Roman" w:hAnsi="Times New Roman"/>
          <w:sz w:val="20"/>
          <w:szCs w:val="20"/>
        </w:rPr>
        <w:t>B. Analysis of the pressure-volume curve (lower inflection point)</w:t>
      </w:r>
    </w:p>
    <w:p w:rsidR="00C87924" w:rsidRPr="00E23A41" w:rsidRDefault="00C87924" w:rsidP="00C87924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23A41">
        <w:rPr>
          <w:rFonts w:ascii="Times New Roman" w:hAnsi="Times New Roman"/>
          <w:sz w:val="20"/>
          <w:szCs w:val="20"/>
        </w:rPr>
        <w:t xml:space="preserve">C. Recording of the </w:t>
      </w:r>
      <w:proofErr w:type="spellStart"/>
      <w:r w:rsidRPr="00E23A41">
        <w:rPr>
          <w:rFonts w:ascii="Times New Roman" w:hAnsi="Times New Roman"/>
          <w:sz w:val="20"/>
          <w:szCs w:val="20"/>
        </w:rPr>
        <w:t>oesophageal</w:t>
      </w:r>
      <w:proofErr w:type="spellEnd"/>
      <w:r w:rsidRPr="00E23A41">
        <w:rPr>
          <w:rFonts w:ascii="Times New Roman" w:hAnsi="Times New Roman"/>
          <w:sz w:val="20"/>
          <w:szCs w:val="20"/>
        </w:rPr>
        <w:t xml:space="preserve"> pressure to estimate transpulmonary pressure</w:t>
      </w:r>
    </w:p>
    <w:p w:rsidR="00C87924" w:rsidRPr="00E23A41" w:rsidRDefault="00C87924" w:rsidP="00C87924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23A41">
        <w:rPr>
          <w:rFonts w:ascii="Times New Roman" w:hAnsi="Times New Roman"/>
          <w:sz w:val="20"/>
          <w:szCs w:val="20"/>
        </w:rPr>
        <w:t>D. Measurement of end-expiratory lung volume variations EDIC-style Type A</w:t>
      </w:r>
    </w:p>
    <w:p w:rsidR="00C87924" w:rsidRPr="00E23A41" w:rsidRDefault="00C87924" w:rsidP="00C87924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23A41">
        <w:rPr>
          <w:rFonts w:ascii="Times New Roman" w:hAnsi="Times New Roman"/>
          <w:sz w:val="20"/>
          <w:szCs w:val="20"/>
        </w:rPr>
        <w:t>E. All the previous</w:t>
      </w:r>
    </w:p>
    <w:p w:rsidR="00C87924" w:rsidRPr="00E23A41" w:rsidRDefault="00C87924" w:rsidP="00C87924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C87924" w:rsidRPr="00E23A41" w:rsidRDefault="00C87924" w:rsidP="00C87924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23A41">
        <w:rPr>
          <w:rFonts w:ascii="Times New Roman" w:hAnsi="Times New Roman"/>
          <w:sz w:val="20"/>
          <w:szCs w:val="20"/>
        </w:rPr>
        <w:t>6. Effective methods to decrease an elevated PaCO2 may include all of the following EXCEPT:</w:t>
      </w:r>
    </w:p>
    <w:p w:rsidR="00C87924" w:rsidRPr="00E23A41" w:rsidRDefault="00C87924" w:rsidP="00C87924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23A41">
        <w:rPr>
          <w:rFonts w:ascii="Times New Roman" w:hAnsi="Times New Roman"/>
          <w:sz w:val="20"/>
          <w:szCs w:val="20"/>
        </w:rPr>
        <w:t>A. Increase tidal volume</w:t>
      </w:r>
    </w:p>
    <w:p w:rsidR="00C87924" w:rsidRPr="00E23A41" w:rsidRDefault="00C87924" w:rsidP="00C87924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23A41">
        <w:rPr>
          <w:rFonts w:ascii="Times New Roman" w:hAnsi="Times New Roman"/>
          <w:sz w:val="20"/>
          <w:szCs w:val="20"/>
        </w:rPr>
        <w:t>B. Increase frequency</w:t>
      </w:r>
    </w:p>
    <w:p w:rsidR="00C87924" w:rsidRPr="00E23A41" w:rsidRDefault="00C87924" w:rsidP="00C87924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23A41">
        <w:rPr>
          <w:rFonts w:ascii="Times New Roman" w:hAnsi="Times New Roman"/>
          <w:sz w:val="20"/>
          <w:szCs w:val="20"/>
        </w:rPr>
        <w:t>C. Decrease circuit dead space</w:t>
      </w:r>
    </w:p>
    <w:p w:rsidR="00C87924" w:rsidRPr="00E23A41" w:rsidRDefault="00C87924" w:rsidP="00C87924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23A41">
        <w:rPr>
          <w:rFonts w:ascii="Times New Roman" w:hAnsi="Times New Roman"/>
          <w:sz w:val="20"/>
          <w:szCs w:val="20"/>
        </w:rPr>
        <w:lastRenderedPageBreak/>
        <w:t>D. Increase PEEP</w:t>
      </w:r>
    </w:p>
    <w:p w:rsidR="00C87924" w:rsidRPr="00E23A41" w:rsidRDefault="00C87924" w:rsidP="00C87924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23A41">
        <w:rPr>
          <w:rFonts w:ascii="Times New Roman" w:hAnsi="Times New Roman"/>
          <w:sz w:val="20"/>
          <w:szCs w:val="20"/>
        </w:rPr>
        <w:t>E. Increase inspiratory pressure</w:t>
      </w:r>
    </w:p>
    <w:p w:rsidR="00C87924" w:rsidRPr="00E23A41" w:rsidRDefault="00C87924" w:rsidP="00C87924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C87924" w:rsidRPr="00E23A41" w:rsidRDefault="00C87924" w:rsidP="00C87924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23A41">
        <w:rPr>
          <w:rFonts w:ascii="Times New Roman" w:hAnsi="Times New Roman"/>
          <w:sz w:val="20"/>
          <w:szCs w:val="20"/>
        </w:rPr>
        <w:t>7. Adverse effects of PEEP include the following EXCEPT:</w:t>
      </w:r>
    </w:p>
    <w:p w:rsidR="00C87924" w:rsidRPr="00E23A41" w:rsidRDefault="00C87924" w:rsidP="00C87924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23A41">
        <w:rPr>
          <w:rFonts w:ascii="Times New Roman" w:hAnsi="Times New Roman"/>
          <w:sz w:val="20"/>
          <w:szCs w:val="20"/>
        </w:rPr>
        <w:t>A. Over distension of normal alveoli</w:t>
      </w:r>
    </w:p>
    <w:p w:rsidR="00C87924" w:rsidRPr="00E23A41" w:rsidRDefault="00C87924" w:rsidP="00C87924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23A41">
        <w:rPr>
          <w:rFonts w:ascii="Times New Roman" w:hAnsi="Times New Roman"/>
          <w:sz w:val="20"/>
          <w:szCs w:val="20"/>
        </w:rPr>
        <w:t>B. Barotrauma</w:t>
      </w:r>
    </w:p>
    <w:p w:rsidR="00C87924" w:rsidRPr="00E23A41" w:rsidRDefault="00C87924" w:rsidP="00C87924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23A41">
        <w:rPr>
          <w:rFonts w:ascii="Times New Roman" w:hAnsi="Times New Roman"/>
          <w:sz w:val="20"/>
          <w:szCs w:val="20"/>
        </w:rPr>
        <w:t>C. Decreased cardiac output</w:t>
      </w:r>
    </w:p>
    <w:p w:rsidR="00C87924" w:rsidRPr="00E23A41" w:rsidRDefault="00C87924" w:rsidP="00C87924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23A41">
        <w:rPr>
          <w:rFonts w:ascii="Times New Roman" w:hAnsi="Times New Roman"/>
          <w:sz w:val="20"/>
          <w:szCs w:val="20"/>
        </w:rPr>
        <w:t>D. Increased intracranial pressure</w:t>
      </w:r>
    </w:p>
    <w:p w:rsidR="00C87924" w:rsidRPr="00E23A41" w:rsidRDefault="00C87924" w:rsidP="00C87924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23A41">
        <w:rPr>
          <w:rFonts w:ascii="Times New Roman" w:hAnsi="Times New Roman"/>
          <w:sz w:val="20"/>
          <w:szCs w:val="20"/>
        </w:rPr>
        <w:t>E. Increased cyclic collapse of unstable alveoli</w:t>
      </w:r>
    </w:p>
    <w:p w:rsidR="00C87924" w:rsidRPr="00E23A41" w:rsidRDefault="00C87924" w:rsidP="00C87924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C87924" w:rsidRPr="00E23A41" w:rsidRDefault="00C87924" w:rsidP="00C87924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23A41">
        <w:rPr>
          <w:rFonts w:ascii="Times New Roman" w:hAnsi="Times New Roman"/>
          <w:sz w:val="20"/>
          <w:szCs w:val="20"/>
        </w:rPr>
        <w:t>7. To increase oxygenation during IPPV all of the following are useful EXCEPT:</w:t>
      </w:r>
    </w:p>
    <w:p w:rsidR="00C87924" w:rsidRPr="00E23A41" w:rsidRDefault="00C87924" w:rsidP="00C87924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23A41">
        <w:rPr>
          <w:rFonts w:ascii="Times New Roman" w:hAnsi="Times New Roman"/>
          <w:sz w:val="20"/>
          <w:szCs w:val="20"/>
        </w:rPr>
        <w:t>A. Increase FiO</w:t>
      </w:r>
      <w:r w:rsidR="006F2B66" w:rsidRPr="006F2B66">
        <w:rPr>
          <w:rFonts w:ascii="Times New Roman" w:hAnsi="Times New Roman"/>
          <w:sz w:val="20"/>
          <w:szCs w:val="20"/>
          <w:vertAlign w:val="subscript"/>
        </w:rPr>
        <w:t>2</w:t>
      </w:r>
    </w:p>
    <w:p w:rsidR="00C87924" w:rsidRPr="00E23A41" w:rsidRDefault="00C87924" w:rsidP="00C87924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23A41">
        <w:rPr>
          <w:rFonts w:ascii="Times New Roman" w:hAnsi="Times New Roman"/>
          <w:sz w:val="20"/>
          <w:szCs w:val="20"/>
        </w:rPr>
        <w:t>B. Increase PEEP</w:t>
      </w:r>
    </w:p>
    <w:p w:rsidR="00C87924" w:rsidRPr="00E23A41" w:rsidRDefault="00C87924" w:rsidP="00C87924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23A41">
        <w:rPr>
          <w:rFonts w:ascii="Times New Roman" w:hAnsi="Times New Roman"/>
          <w:sz w:val="20"/>
          <w:szCs w:val="20"/>
        </w:rPr>
        <w:t>C. Decrease I:E ratio</w:t>
      </w:r>
    </w:p>
    <w:p w:rsidR="00C87924" w:rsidRPr="00E23A41" w:rsidRDefault="00C87924" w:rsidP="00C87924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23A41">
        <w:rPr>
          <w:rFonts w:ascii="Times New Roman" w:hAnsi="Times New Roman"/>
          <w:sz w:val="20"/>
          <w:szCs w:val="20"/>
        </w:rPr>
        <w:t>D. Increase peak inspiratory pressure</w:t>
      </w:r>
    </w:p>
    <w:p w:rsidR="00C87924" w:rsidRPr="00E23A41" w:rsidRDefault="00C87924" w:rsidP="00C87924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23A41">
        <w:rPr>
          <w:rFonts w:ascii="Times New Roman" w:hAnsi="Times New Roman"/>
          <w:sz w:val="20"/>
          <w:szCs w:val="20"/>
        </w:rPr>
        <w:t>E. Alveolar recruitment</w:t>
      </w:r>
    </w:p>
    <w:p w:rsidR="00C87924" w:rsidRPr="00E23A41" w:rsidRDefault="00C87924" w:rsidP="00C87924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C87924" w:rsidRPr="00E23A41" w:rsidRDefault="00C87924" w:rsidP="00C87924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23A41">
        <w:rPr>
          <w:rFonts w:ascii="Times New Roman" w:hAnsi="Times New Roman"/>
          <w:sz w:val="20"/>
          <w:szCs w:val="20"/>
        </w:rPr>
        <w:t>8. Titrating PEEP levels in life-threatening asthma should include:</w:t>
      </w:r>
    </w:p>
    <w:p w:rsidR="00C87924" w:rsidRPr="00E23A41" w:rsidRDefault="00C87924" w:rsidP="00C87924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23A41">
        <w:rPr>
          <w:rFonts w:ascii="Times New Roman" w:hAnsi="Times New Roman"/>
          <w:sz w:val="20"/>
          <w:szCs w:val="20"/>
        </w:rPr>
        <w:t>A. Limitation of PEEP below 5 cm/H</w:t>
      </w:r>
      <w:r w:rsidRPr="00E23A41">
        <w:rPr>
          <w:rFonts w:ascii="Times New Roman" w:hAnsi="Times New Roman"/>
          <w:sz w:val="20"/>
          <w:szCs w:val="20"/>
          <w:vertAlign w:val="subscript"/>
        </w:rPr>
        <w:t>2</w:t>
      </w:r>
      <w:r w:rsidRPr="00E23A41">
        <w:rPr>
          <w:rFonts w:ascii="Times New Roman" w:hAnsi="Times New Roman"/>
          <w:sz w:val="20"/>
          <w:szCs w:val="20"/>
        </w:rPr>
        <w:t>O</w:t>
      </w:r>
    </w:p>
    <w:p w:rsidR="00C87924" w:rsidRPr="00E23A41" w:rsidRDefault="00C87924" w:rsidP="00C87924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23A41">
        <w:rPr>
          <w:rFonts w:ascii="Times New Roman" w:hAnsi="Times New Roman"/>
          <w:sz w:val="20"/>
          <w:szCs w:val="20"/>
        </w:rPr>
        <w:t>B. Zero PEEP level</w:t>
      </w:r>
    </w:p>
    <w:p w:rsidR="00C87924" w:rsidRPr="00E23A41" w:rsidRDefault="00C87924" w:rsidP="00C87924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23A41">
        <w:rPr>
          <w:rFonts w:ascii="Times New Roman" w:hAnsi="Times New Roman"/>
          <w:sz w:val="20"/>
          <w:szCs w:val="20"/>
        </w:rPr>
        <w:t>C. Analysis of the pressure-volume curve (lower inflection point)</w:t>
      </w:r>
    </w:p>
    <w:p w:rsidR="00C87924" w:rsidRPr="00E23A41" w:rsidRDefault="00C87924" w:rsidP="00C87924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23A41">
        <w:rPr>
          <w:rFonts w:ascii="Times New Roman" w:hAnsi="Times New Roman"/>
          <w:sz w:val="20"/>
          <w:szCs w:val="20"/>
        </w:rPr>
        <w:t>D. The analysis of static compliance</w:t>
      </w:r>
    </w:p>
    <w:p w:rsidR="00C87924" w:rsidRPr="00E23A41" w:rsidRDefault="00C87924" w:rsidP="00C87924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C87924" w:rsidRPr="00E23A41" w:rsidRDefault="00C87924" w:rsidP="00C87924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23A41">
        <w:rPr>
          <w:rFonts w:ascii="Times New Roman" w:hAnsi="Times New Roman"/>
          <w:sz w:val="20"/>
          <w:szCs w:val="20"/>
        </w:rPr>
        <w:t>9. Expiratory pause allow to calculate:</w:t>
      </w:r>
    </w:p>
    <w:p w:rsidR="00C87924" w:rsidRPr="00E23A41" w:rsidRDefault="00C87924" w:rsidP="00C87924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23A41">
        <w:rPr>
          <w:rFonts w:ascii="Times New Roman" w:hAnsi="Times New Roman"/>
          <w:sz w:val="20"/>
          <w:szCs w:val="20"/>
        </w:rPr>
        <w:t>A. Intrinsic PEEP</w:t>
      </w:r>
    </w:p>
    <w:p w:rsidR="00C87924" w:rsidRPr="00E23A41" w:rsidRDefault="00C87924" w:rsidP="00C87924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23A41">
        <w:rPr>
          <w:rFonts w:ascii="Times New Roman" w:hAnsi="Times New Roman"/>
          <w:sz w:val="20"/>
          <w:szCs w:val="20"/>
        </w:rPr>
        <w:t>B. Plateau Pressure</w:t>
      </w:r>
    </w:p>
    <w:p w:rsidR="00C87924" w:rsidRPr="00E23A41" w:rsidRDefault="00C87924" w:rsidP="00C87924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23A41">
        <w:rPr>
          <w:rFonts w:ascii="Times New Roman" w:hAnsi="Times New Roman"/>
          <w:sz w:val="20"/>
          <w:szCs w:val="20"/>
        </w:rPr>
        <w:t>C. Driving Pressure</w:t>
      </w:r>
    </w:p>
    <w:p w:rsidR="00C87924" w:rsidRPr="00E23A41" w:rsidRDefault="00C87924" w:rsidP="00C87924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23A41">
        <w:rPr>
          <w:rFonts w:ascii="Times New Roman" w:hAnsi="Times New Roman"/>
          <w:sz w:val="20"/>
          <w:szCs w:val="20"/>
        </w:rPr>
        <w:t>D. Flow resistance</w:t>
      </w:r>
    </w:p>
    <w:p w:rsidR="00C87924" w:rsidRPr="00E23A41" w:rsidRDefault="00C87924" w:rsidP="00C87924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23A41">
        <w:rPr>
          <w:rFonts w:ascii="Times New Roman" w:hAnsi="Times New Roman"/>
          <w:sz w:val="20"/>
          <w:szCs w:val="20"/>
        </w:rPr>
        <w:t>E. Peak Pressure</w:t>
      </w:r>
    </w:p>
    <w:p w:rsidR="00C87924" w:rsidRPr="00E23A41" w:rsidRDefault="00C87924" w:rsidP="00C87924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C87924" w:rsidRPr="00E23A41" w:rsidRDefault="00C87924" w:rsidP="00C87924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23A41">
        <w:rPr>
          <w:rFonts w:ascii="Times New Roman" w:hAnsi="Times New Roman"/>
          <w:sz w:val="20"/>
          <w:szCs w:val="20"/>
        </w:rPr>
        <w:t>10. In volume-controlled ventilation, the peak inspiratory pressure increases when the patient’s:</w:t>
      </w:r>
    </w:p>
    <w:p w:rsidR="00C87924" w:rsidRPr="00E23A41" w:rsidRDefault="00C87924" w:rsidP="00C87924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23A41">
        <w:rPr>
          <w:rFonts w:ascii="Times New Roman" w:hAnsi="Times New Roman"/>
          <w:sz w:val="20"/>
          <w:szCs w:val="20"/>
        </w:rPr>
        <w:t>A. compliance or airway resistance is increased.</w:t>
      </w:r>
    </w:p>
    <w:p w:rsidR="00C87924" w:rsidRPr="00E23A41" w:rsidRDefault="00C87924" w:rsidP="00C87924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23A41">
        <w:rPr>
          <w:rFonts w:ascii="Times New Roman" w:hAnsi="Times New Roman"/>
          <w:sz w:val="20"/>
          <w:szCs w:val="20"/>
        </w:rPr>
        <w:t>B. compliance or airway resistance is decreased.</w:t>
      </w:r>
    </w:p>
    <w:p w:rsidR="00C87924" w:rsidRPr="00E23A41" w:rsidRDefault="00C87924" w:rsidP="00C87924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23A41">
        <w:rPr>
          <w:rFonts w:ascii="Times New Roman" w:hAnsi="Times New Roman"/>
          <w:sz w:val="20"/>
          <w:szCs w:val="20"/>
        </w:rPr>
        <w:t>C. compliance is increased or airway resistance is decreased.</w:t>
      </w:r>
    </w:p>
    <w:p w:rsidR="008225CA" w:rsidRDefault="00C87924" w:rsidP="00437BD1">
      <w:pPr>
        <w:spacing w:after="0" w:line="360" w:lineRule="auto"/>
        <w:jc w:val="both"/>
      </w:pPr>
      <w:r w:rsidRPr="00E23A41">
        <w:rPr>
          <w:rFonts w:ascii="Times New Roman" w:hAnsi="Times New Roman"/>
          <w:sz w:val="20"/>
          <w:szCs w:val="20"/>
        </w:rPr>
        <w:t>D. compliance is decreased or airway resistance is increased.</w:t>
      </w:r>
      <w:bookmarkStart w:id="0" w:name="_GoBack"/>
      <w:bookmarkEnd w:id="0"/>
      <w:r w:rsidR="00437BD1">
        <w:t xml:space="preserve"> </w:t>
      </w:r>
    </w:p>
    <w:sectPr w:rsidR="008225CA" w:rsidSect="001334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C87924"/>
    <w:rsid w:val="001334E8"/>
    <w:rsid w:val="003872AC"/>
    <w:rsid w:val="00437BD1"/>
    <w:rsid w:val="00667D5C"/>
    <w:rsid w:val="006F2B66"/>
    <w:rsid w:val="008225CA"/>
    <w:rsid w:val="00953463"/>
    <w:rsid w:val="00C879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792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444</Words>
  <Characters>2533</Characters>
  <Application>Microsoft Office Word</Application>
  <DocSecurity>0</DocSecurity>
  <Lines>21</Lines>
  <Paragraphs>5</Paragraphs>
  <ScaleCrop>false</ScaleCrop>
  <Company/>
  <LinksUpToDate>false</LinksUpToDate>
  <CharactersWithSpaces>2972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SRO WEB</dc:creator>
  <cp:keywords/>
  <dc:description/>
  <cp:lastModifiedBy>shyam vemula</cp:lastModifiedBy>
  <cp:revision>4</cp:revision>
  <dcterms:created xsi:type="dcterms:W3CDTF">2019-06-04T09:48:00Z</dcterms:created>
  <dcterms:modified xsi:type="dcterms:W3CDTF">2019-06-06T05:26:00Z</dcterms:modified>
</cp:coreProperties>
</file>