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20C" w:rsidRPr="008257BE" w:rsidRDefault="002B2EB8">
      <w:pPr>
        <w:rPr>
          <w:rFonts w:ascii="Times New Roman" w:hAnsi="Times New Roman" w:cs="Times New Roman"/>
          <w:b/>
          <w:sz w:val="20"/>
          <w:szCs w:val="20"/>
        </w:rPr>
      </w:pPr>
      <w:r w:rsidRPr="008257BE">
        <w:rPr>
          <w:rFonts w:ascii="Times New Roman" w:hAnsi="Times New Roman" w:cs="Times New Roman"/>
          <w:b/>
          <w:sz w:val="20"/>
          <w:szCs w:val="20"/>
        </w:rPr>
        <w:t>Appendix</w:t>
      </w:r>
      <w:r w:rsidR="003E720C" w:rsidRPr="008257BE">
        <w:rPr>
          <w:rFonts w:ascii="Times New Roman" w:hAnsi="Times New Roman" w:cs="Times New Roman"/>
          <w:b/>
          <w:sz w:val="20"/>
          <w:szCs w:val="20"/>
        </w:rPr>
        <w:t xml:space="preserve"> 1</w:t>
      </w:r>
    </w:p>
    <w:p w:rsidR="00B566CC" w:rsidRPr="008257BE" w:rsidRDefault="00B566CC" w:rsidP="002B2E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57BE">
        <w:rPr>
          <w:rFonts w:ascii="Times New Roman" w:hAnsi="Times New Roman" w:cs="Times New Roman"/>
          <w:sz w:val="20"/>
          <w:szCs w:val="20"/>
        </w:rPr>
        <w:t>Gentile Collega,</w:t>
      </w:r>
    </w:p>
    <w:p w:rsidR="000F655C" w:rsidRPr="008257BE" w:rsidRDefault="00B566CC" w:rsidP="002B2E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57BE">
        <w:rPr>
          <w:rFonts w:ascii="Times New Roman" w:hAnsi="Times New Roman" w:cs="Times New Roman"/>
          <w:sz w:val="20"/>
          <w:szCs w:val="20"/>
        </w:rPr>
        <w:t>al fine di arrivare ad una stesura finale della scala di Barthel il più possibile chiara e di facile compilazione per gli operatori</w:t>
      </w:r>
      <w:r w:rsidR="000F655C" w:rsidRPr="008257BE">
        <w:rPr>
          <w:rFonts w:ascii="Times New Roman" w:hAnsi="Times New Roman" w:cs="Times New Roman"/>
          <w:sz w:val="20"/>
          <w:szCs w:val="20"/>
        </w:rPr>
        <w:t>, ti preghiamo</w:t>
      </w:r>
      <w:r w:rsidRPr="008257BE">
        <w:rPr>
          <w:rFonts w:ascii="Times New Roman" w:hAnsi="Times New Roman" w:cs="Times New Roman"/>
          <w:sz w:val="20"/>
          <w:szCs w:val="20"/>
        </w:rPr>
        <w:t>, per ogni item,</w:t>
      </w:r>
      <w:r w:rsidR="000F655C" w:rsidRPr="008257BE">
        <w:rPr>
          <w:rFonts w:ascii="Times New Roman" w:hAnsi="Times New Roman" w:cs="Times New Roman"/>
          <w:sz w:val="20"/>
          <w:szCs w:val="20"/>
        </w:rPr>
        <w:t xml:space="preserve"> di segnalare e commentare eventuali punti non chiari (di dubbia o non univoca interpretazione), difficoltà che potrebbero emergere in fase di compilazione (es. difficoltà nell’inquadrare la condizione di un paziente tra </w:t>
      </w:r>
      <w:r w:rsidRPr="008257BE">
        <w:rPr>
          <w:rFonts w:ascii="Times New Roman" w:hAnsi="Times New Roman" w:cs="Times New Roman"/>
          <w:sz w:val="20"/>
          <w:szCs w:val="20"/>
        </w:rPr>
        <w:t>le opzioni presenti), frasi che potrebbero necessitare di un chiarimento o di eventuali modifiche, o altre osservazioni o suggerimenti che ritieni necessari.</w:t>
      </w:r>
    </w:p>
    <w:p w:rsidR="00B566CC" w:rsidRPr="008257BE" w:rsidRDefault="00B566CC" w:rsidP="002B2EB8">
      <w:pPr>
        <w:tabs>
          <w:tab w:val="left" w:pos="284"/>
          <w:tab w:val="left" w:pos="426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8257BE">
        <w:rPr>
          <w:rFonts w:ascii="Times New Roman" w:hAnsi="Times New Roman" w:cs="Times New Roman"/>
          <w:sz w:val="20"/>
          <w:szCs w:val="20"/>
        </w:rPr>
        <w:t>Item 1: ALIMENTAZIONE</w:t>
      </w:r>
    </w:p>
    <w:p w:rsidR="0047278D" w:rsidRPr="008257BE" w:rsidRDefault="00B566CC" w:rsidP="002B2EB8">
      <w:pPr>
        <w:tabs>
          <w:tab w:val="left" w:pos="284"/>
          <w:tab w:val="left" w:pos="426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8257BE">
        <w:rPr>
          <w:rFonts w:ascii="Times New Roman" w:hAnsi="Times New Roman" w:cs="Times New Roman"/>
          <w:sz w:val="20"/>
          <w:szCs w:val="20"/>
        </w:rPr>
        <w:t>Osservazioni:_____________________________________________________________________________________________________________________________________________________________</w:t>
      </w:r>
    </w:p>
    <w:p w:rsidR="00B566CC" w:rsidRPr="008257BE" w:rsidRDefault="0047278D" w:rsidP="002B2EB8">
      <w:pPr>
        <w:tabs>
          <w:tab w:val="left" w:pos="284"/>
          <w:tab w:val="left" w:pos="426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8257BE">
        <w:rPr>
          <w:rFonts w:ascii="Times New Roman" w:hAnsi="Times New Roman" w:cs="Times New Roman"/>
          <w:sz w:val="20"/>
          <w:szCs w:val="20"/>
        </w:rPr>
        <w:t xml:space="preserve">Item 2: </w:t>
      </w:r>
      <w:r w:rsidR="00B566CC" w:rsidRPr="008257BE">
        <w:rPr>
          <w:rFonts w:ascii="Times New Roman" w:hAnsi="Times New Roman" w:cs="Times New Roman"/>
          <w:sz w:val="20"/>
          <w:szCs w:val="20"/>
        </w:rPr>
        <w:t xml:space="preserve">CAPACITA’ DI FARSI IL BAGNO </w:t>
      </w:r>
    </w:p>
    <w:p w:rsidR="0047278D" w:rsidRPr="008257BE" w:rsidRDefault="0047278D" w:rsidP="002B2EB8">
      <w:pPr>
        <w:tabs>
          <w:tab w:val="left" w:pos="284"/>
          <w:tab w:val="left" w:pos="426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8257BE">
        <w:rPr>
          <w:rFonts w:ascii="Times New Roman" w:hAnsi="Times New Roman" w:cs="Times New Roman"/>
          <w:sz w:val="20"/>
          <w:szCs w:val="20"/>
        </w:rPr>
        <w:t>Osservazioni:_____________________________________________________________________________________________________________________________________________________________</w:t>
      </w:r>
    </w:p>
    <w:p w:rsidR="00B566CC" w:rsidRPr="008257BE" w:rsidRDefault="0047278D" w:rsidP="002B2EB8">
      <w:pPr>
        <w:tabs>
          <w:tab w:val="left" w:pos="284"/>
          <w:tab w:val="left" w:pos="426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8257BE">
        <w:rPr>
          <w:rFonts w:ascii="Times New Roman" w:hAnsi="Times New Roman" w:cs="Times New Roman"/>
          <w:sz w:val="20"/>
          <w:szCs w:val="20"/>
        </w:rPr>
        <w:t xml:space="preserve">Item 3: </w:t>
      </w:r>
      <w:r w:rsidR="00B566CC" w:rsidRPr="008257BE">
        <w:rPr>
          <w:rFonts w:ascii="Times New Roman" w:hAnsi="Times New Roman" w:cs="Times New Roman"/>
          <w:sz w:val="20"/>
          <w:szCs w:val="20"/>
        </w:rPr>
        <w:t>CURA DELL’ASPETTO ESTERIORE</w:t>
      </w:r>
    </w:p>
    <w:p w:rsidR="0047278D" w:rsidRPr="008257BE" w:rsidRDefault="0047278D" w:rsidP="002B2EB8">
      <w:pPr>
        <w:tabs>
          <w:tab w:val="left" w:pos="284"/>
          <w:tab w:val="left" w:pos="426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8257BE">
        <w:rPr>
          <w:rFonts w:ascii="Times New Roman" w:hAnsi="Times New Roman" w:cs="Times New Roman"/>
          <w:sz w:val="20"/>
          <w:szCs w:val="20"/>
        </w:rPr>
        <w:t>Osservazioni:_____________________________________________________________________________________________________________________________________________________________</w:t>
      </w:r>
    </w:p>
    <w:p w:rsidR="00B566CC" w:rsidRPr="008257BE" w:rsidRDefault="0047278D" w:rsidP="002B2EB8">
      <w:pPr>
        <w:tabs>
          <w:tab w:val="left" w:pos="284"/>
          <w:tab w:val="left" w:pos="426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8257BE">
        <w:rPr>
          <w:rFonts w:ascii="Times New Roman" w:hAnsi="Times New Roman" w:cs="Times New Roman"/>
          <w:sz w:val="20"/>
          <w:szCs w:val="20"/>
        </w:rPr>
        <w:t xml:space="preserve">Item 4: </w:t>
      </w:r>
      <w:r w:rsidR="00B566CC" w:rsidRPr="008257BE">
        <w:rPr>
          <w:rFonts w:ascii="Times New Roman" w:hAnsi="Times New Roman" w:cs="Times New Roman"/>
          <w:sz w:val="20"/>
          <w:szCs w:val="20"/>
        </w:rPr>
        <w:t>CAPACITA’ DI VESTIRSI</w:t>
      </w:r>
    </w:p>
    <w:p w:rsidR="0047278D" w:rsidRPr="008257BE" w:rsidRDefault="0047278D" w:rsidP="002B2EB8">
      <w:pPr>
        <w:tabs>
          <w:tab w:val="left" w:pos="284"/>
          <w:tab w:val="left" w:pos="426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8257BE">
        <w:rPr>
          <w:rFonts w:ascii="Times New Roman" w:hAnsi="Times New Roman" w:cs="Times New Roman"/>
          <w:sz w:val="20"/>
          <w:szCs w:val="20"/>
        </w:rPr>
        <w:t>Osservazioni:_____________________________________________________________________________________________________________________________________________________________</w:t>
      </w:r>
    </w:p>
    <w:p w:rsidR="00B566CC" w:rsidRPr="008257BE" w:rsidRDefault="0047278D" w:rsidP="002B2EB8">
      <w:pPr>
        <w:tabs>
          <w:tab w:val="left" w:pos="284"/>
          <w:tab w:val="left" w:pos="426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8257BE">
        <w:rPr>
          <w:rFonts w:ascii="Times New Roman" w:hAnsi="Times New Roman" w:cs="Times New Roman"/>
          <w:sz w:val="20"/>
          <w:szCs w:val="20"/>
        </w:rPr>
        <w:t xml:space="preserve">Item 5: </w:t>
      </w:r>
      <w:r w:rsidR="00B566CC" w:rsidRPr="008257BE">
        <w:rPr>
          <w:rFonts w:ascii="Times New Roman" w:hAnsi="Times New Roman" w:cs="Times New Roman"/>
          <w:sz w:val="20"/>
          <w:szCs w:val="20"/>
        </w:rPr>
        <w:t>TRANSITO INTESTINALE</w:t>
      </w:r>
    </w:p>
    <w:p w:rsidR="0047278D" w:rsidRPr="008257BE" w:rsidRDefault="0047278D" w:rsidP="002B2EB8">
      <w:pPr>
        <w:tabs>
          <w:tab w:val="left" w:pos="284"/>
          <w:tab w:val="left" w:pos="426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8257BE">
        <w:rPr>
          <w:rFonts w:ascii="Times New Roman" w:hAnsi="Times New Roman" w:cs="Times New Roman"/>
          <w:sz w:val="20"/>
          <w:szCs w:val="20"/>
        </w:rPr>
        <w:t>Osservazioni:_____________________________________________________________________________________________________________________________________________________________</w:t>
      </w:r>
    </w:p>
    <w:p w:rsidR="00B566CC" w:rsidRPr="008257BE" w:rsidRDefault="0047278D" w:rsidP="002B2EB8">
      <w:pPr>
        <w:tabs>
          <w:tab w:val="left" w:pos="284"/>
          <w:tab w:val="left" w:pos="426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8257BE">
        <w:rPr>
          <w:rFonts w:ascii="Times New Roman" w:hAnsi="Times New Roman" w:cs="Times New Roman"/>
          <w:sz w:val="20"/>
          <w:szCs w:val="20"/>
        </w:rPr>
        <w:t>Item 6:</w:t>
      </w:r>
      <w:r w:rsidR="00B566CC" w:rsidRPr="008257BE">
        <w:rPr>
          <w:rFonts w:ascii="Times New Roman" w:hAnsi="Times New Roman" w:cs="Times New Roman"/>
          <w:sz w:val="20"/>
          <w:szCs w:val="20"/>
        </w:rPr>
        <w:t>VESCICA</w:t>
      </w:r>
    </w:p>
    <w:p w:rsidR="0047278D" w:rsidRPr="008257BE" w:rsidRDefault="0047278D" w:rsidP="002B2EB8">
      <w:pPr>
        <w:tabs>
          <w:tab w:val="left" w:pos="284"/>
          <w:tab w:val="left" w:pos="426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8257BE">
        <w:rPr>
          <w:rFonts w:ascii="Times New Roman" w:hAnsi="Times New Roman" w:cs="Times New Roman"/>
          <w:sz w:val="20"/>
          <w:szCs w:val="20"/>
        </w:rPr>
        <w:t>Osservazioni:_____________________________________________________________________________________________________________________________________________________________</w:t>
      </w:r>
    </w:p>
    <w:p w:rsidR="00B566CC" w:rsidRPr="008257BE" w:rsidRDefault="0047278D" w:rsidP="002B2EB8">
      <w:pPr>
        <w:tabs>
          <w:tab w:val="left" w:pos="284"/>
          <w:tab w:val="left" w:pos="426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8257BE">
        <w:rPr>
          <w:rFonts w:ascii="Times New Roman" w:hAnsi="Times New Roman" w:cs="Times New Roman"/>
          <w:sz w:val="20"/>
          <w:szCs w:val="20"/>
        </w:rPr>
        <w:t xml:space="preserve">Item 7: </w:t>
      </w:r>
      <w:r w:rsidR="00B566CC" w:rsidRPr="008257BE">
        <w:rPr>
          <w:rFonts w:ascii="Times New Roman" w:hAnsi="Times New Roman" w:cs="Times New Roman"/>
          <w:sz w:val="20"/>
          <w:szCs w:val="20"/>
        </w:rPr>
        <w:t xml:space="preserve">UTILIZZO DEL WC </w:t>
      </w:r>
    </w:p>
    <w:p w:rsidR="0047278D" w:rsidRPr="008257BE" w:rsidRDefault="0047278D" w:rsidP="002B2EB8">
      <w:pPr>
        <w:tabs>
          <w:tab w:val="left" w:pos="284"/>
          <w:tab w:val="left" w:pos="426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8257BE">
        <w:rPr>
          <w:rFonts w:ascii="Times New Roman" w:hAnsi="Times New Roman" w:cs="Times New Roman"/>
          <w:sz w:val="20"/>
          <w:szCs w:val="20"/>
        </w:rPr>
        <w:t>Osservazioni:_____________________________________________________________________________________________________________________________________________________________</w:t>
      </w:r>
    </w:p>
    <w:p w:rsidR="00B566CC" w:rsidRPr="008257BE" w:rsidRDefault="0047278D" w:rsidP="002B2EB8">
      <w:pPr>
        <w:tabs>
          <w:tab w:val="left" w:pos="284"/>
          <w:tab w:val="left" w:pos="426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8257BE">
        <w:rPr>
          <w:rFonts w:ascii="Times New Roman" w:hAnsi="Times New Roman" w:cs="Times New Roman"/>
          <w:sz w:val="20"/>
          <w:szCs w:val="20"/>
        </w:rPr>
        <w:t xml:space="preserve">Item 8: </w:t>
      </w:r>
      <w:r w:rsidR="00B566CC" w:rsidRPr="008257BE">
        <w:rPr>
          <w:rFonts w:ascii="Times New Roman" w:hAnsi="Times New Roman" w:cs="Times New Roman"/>
          <w:sz w:val="20"/>
          <w:szCs w:val="20"/>
        </w:rPr>
        <w:t>TRASFERIMENTI (LETTO / SEDIA E VICEVERSA)</w:t>
      </w:r>
    </w:p>
    <w:p w:rsidR="0047278D" w:rsidRPr="008257BE" w:rsidRDefault="0047278D" w:rsidP="002B2EB8">
      <w:pPr>
        <w:tabs>
          <w:tab w:val="left" w:pos="284"/>
          <w:tab w:val="left" w:pos="426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8257BE">
        <w:rPr>
          <w:rFonts w:ascii="Times New Roman" w:hAnsi="Times New Roman" w:cs="Times New Roman"/>
          <w:sz w:val="20"/>
          <w:szCs w:val="20"/>
        </w:rPr>
        <w:t>Osservazioni:_____________________________________________________________________________________________________________________________________________________________</w:t>
      </w:r>
    </w:p>
    <w:p w:rsidR="0047278D" w:rsidRPr="008257BE" w:rsidRDefault="0047278D" w:rsidP="002B2EB8">
      <w:pPr>
        <w:tabs>
          <w:tab w:val="left" w:pos="284"/>
          <w:tab w:val="left" w:pos="426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</w:p>
    <w:p w:rsidR="00B566CC" w:rsidRPr="008257BE" w:rsidRDefault="0047278D" w:rsidP="002B2EB8">
      <w:pPr>
        <w:tabs>
          <w:tab w:val="left" w:pos="284"/>
          <w:tab w:val="left" w:pos="426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8257BE">
        <w:rPr>
          <w:rFonts w:ascii="Times New Roman" w:hAnsi="Times New Roman" w:cs="Times New Roman"/>
          <w:sz w:val="20"/>
          <w:szCs w:val="20"/>
        </w:rPr>
        <w:t xml:space="preserve">Item 9: </w:t>
      </w:r>
      <w:r w:rsidR="00B566CC" w:rsidRPr="008257BE">
        <w:rPr>
          <w:rFonts w:ascii="Times New Roman" w:hAnsi="Times New Roman" w:cs="Times New Roman"/>
          <w:sz w:val="20"/>
          <w:szCs w:val="20"/>
        </w:rPr>
        <w:t>MOBILITA’ (SU SUPERFICI PIANE)</w:t>
      </w:r>
    </w:p>
    <w:p w:rsidR="0047278D" w:rsidRPr="008257BE" w:rsidRDefault="0047278D" w:rsidP="002B2EB8">
      <w:pPr>
        <w:tabs>
          <w:tab w:val="left" w:pos="284"/>
          <w:tab w:val="left" w:pos="426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8257BE">
        <w:rPr>
          <w:rFonts w:ascii="Times New Roman" w:hAnsi="Times New Roman" w:cs="Times New Roman"/>
          <w:sz w:val="20"/>
          <w:szCs w:val="20"/>
        </w:rPr>
        <w:t>Osservazioni:_____________________________________________________________________________________________________________________________________________________________</w:t>
      </w:r>
    </w:p>
    <w:p w:rsidR="00B566CC" w:rsidRPr="008257BE" w:rsidRDefault="0047278D" w:rsidP="002B2EB8">
      <w:pPr>
        <w:tabs>
          <w:tab w:val="left" w:pos="284"/>
          <w:tab w:val="left" w:pos="426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8257BE">
        <w:rPr>
          <w:rFonts w:ascii="Times New Roman" w:hAnsi="Times New Roman" w:cs="Times New Roman"/>
          <w:sz w:val="20"/>
          <w:szCs w:val="20"/>
        </w:rPr>
        <w:t xml:space="preserve">Item 10: </w:t>
      </w:r>
      <w:r w:rsidR="00B566CC" w:rsidRPr="008257BE">
        <w:rPr>
          <w:rFonts w:ascii="Times New Roman" w:hAnsi="Times New Roman" w:cs="Times New Roman"/>
          <w:sz w:val="20"/>
          <w:szCs w:val="20"/>
        </w:rPr>
        <w:t>SCALE</w:t>
      </w:r>
    </w:p>
    <w:p w:rsidR="0047278D" w:rsidRPr="008257BE" w:rsidRDefault="0047278D" w:rsidP="002B2EB8">
      <w:pPr>
        <w:tabs>
          <w:tab w:val="left" w:pos="284"/>
          <w:tab w:val="left" w:pos="426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8257BE">
        <w:rPr>
          <w:rFonts w:ascii="Times New Roman" w:hAnsi="Times New Roman" w:cs="Times New Roman"/>
          <w:sz w:val="20"/>
          <w:szCs w:val="20"/>
        </w:rPr>
        <w:t>Osservazioni:_____________________________________________________________________________________________________________________________________________________________</w:t>
      </w:r>
    </w:p>
    <w:p w:rsidR="0047278D" w:rsidRPr="008257BE" w:rsidRDefault="0047278D" w:rsidP="002B2EB8">
      <w:pPr>
        <w:tabs>
          <w:tab w:val="left" w:pos="284"/>
          <w:tab w:val="left" w:pos="426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  <w:r w:rsidRPr="008257BE">
        <w:rPr>
          <w:rFonts w:ascii="Times New Roman" w:hAnsi="Times New Roman" w:cs="Times New Roman"/>
          <w:sz w:val="20"/>
          <w:szCs w:val="20"/>
        </w:rPr>
        <w:t>Altre osservazioni o suggerimenti: ________________________________________________________________________________________________________________________________________________________________________</w:t>
      </w:r>
    </w:p>
    <w:p w:rsidR="00B566CC" w:rsidRPr="008257BE" w:rsidRDefault="00B566CC" w:rsidP="002B2E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F655C" w:rsidRPr="008257BE" w:rsidRDefault="000F655C" w:rsidP="002B2E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2EB8" w:rsidRPr="008257BE" w:rsidRDefault="002B2EB8" w:rsidP="002B2EB8">
      <w:pPr>
        <w:pStyle w:val="Caption"/>
        <w:keepNext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8257BE">
        <w:rPr>
          <w:rFonts w:ascii="Times New Roman" w:hAnsi="Times New Roman" w:cs="Times New Roman"/>
          <w:color w:val="auto"/>
          <w:sz w:val="20"/>
          <w:szCs w:val="20"/>
          <w:lang w:val="en-US"/>
        </w:rPr>
        <w:t>Appendix 2a</w:t>
      </w:r>
      <w:r w:rsidR="008257BE">
        <w:rPr>
          <w:rFonts w:ascii="Times New Roman" w:hAnsi="Times New Roman" w:cs="Times New Roman"/>
          <w:color w:val="auto"/>
          <w:sz w:val="20"/>
          <w:szCs w:val="20"/>
          <w:lang w:val="en-US"/>
        </w:rPr>
        <w:t>:</w:t>
      </w:r>
      <w:r w:rsidRPr="008257BE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  <w:r w:rsidRPr="008257BE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Italian culturally adapted BI</w:t>
      </w:r>
    </w:p>
    <w:tbl>
      <w:tblPr>
        <w:tblStyle w:val="TableGrid"/>
        <w:tblW w:w="9606" w:type="dxa"/>
        <w:tblLayout w:type="fixed"/>
        <w:tblLook w:val="04A0"/>
      </w:tblPr>
      <w:tblGrid>
        <w:gridCol w:w="1651"/>
        <w:gridCol w:w="1478"/>
        <w:gridCol w:w="5343"/>
        <w:gridCol w:w="1134"/>
      </w:tblGrid>
      <w:tr w:rsidR="002B2EB8" w:rsidRPr="008257BE" w:rsidTr="00F45035">
        <w:tc>
          <w:tcPr>
            <w:tcW w:w="9606" w:type="dxa"/>
            <w:gridSpan w:val="4"/>
          </w:tcPr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>Indice di Barthel</w:t>
            </w:r>
          </w:p>
        </w:tc>
      </w:tr>
      <w:tr w:rsidR="002B2EB8" w:rsidRPr="008257BE" w:rsidTr="00F45035">
        <w:tc>
          <w:tcPr>
            <w:tcW w:w="9606" w:type="dxa"/>
            <w:gridSpan w:val="4"/>
          </w:tcPr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>Paziente</w:t>
            </w:r>
          </w:p>
        </w:tc>
      </w:tr>
      <w:tr w:rsidR="002B2EB8" w:rsidRPr="008257BE" w:rsidTr="00F45035">
        <w:tc>
          <w:tcPr>
            <w:tcW w:w="9606" w:type="dxa"/>
            <w:gridSpan w:val="4"/>
          </w:tcPr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>Cognome e Nome</w:t>
            </w:r>
          </w:p>
        </w:tc>
      </w:tr>
      <w:tr w:rsidR="002B2EB8" w:rsidRPr="008257BE" w:rsidTr="00F45035">
        <w:tc>
          <w:tcPr>
            <w:tcW w:w="1651" w:type="dxa"/>
          </w:tcPr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Sesso </w:t>
            </w:r>
          </w:p>
        </w:tc>
        <w:tc>
          <w:tcPr>
            <w:tcW w:w="1478" w:type="dxa"/>
          </w:tcPr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Età </w:t>
            </w:r>
          </w:p>
        </w:tc>
        <w:tc>
          <w:tcPr>
            <w:tcW w:w="6477" w:type="dxa"/>
            <w:gridSpan w:val="2"/>
          </w:tcPr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>Tempo ricovero</w:t>
            </w:r>
          </w:p>
        </w:tc>
      </w:tr>
      <w:tr w:rsidR="002B2EB8" w:rsidRPr="008257BE" w:rsidTr="00F45035">
        <w:tc>
          <w:tcPr>
            <w:tcW w:w="9606" w:type="dxa"/>
            <w:gridSpan w:val="4"/>
          </w:tcPr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>Diagnosi:</w:t>
            </w:r>
          </w:p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>Reparto di appartenenza:</w:t>
            </w:r>
          </w:p>
        </w:tc>
      </w:tr>
      <w:tr w:rsidR="002B2EB8" w:rsidRPr="008257BE" w:rsidTr="00F45035">
        <w:tc>
          <w:tcPr>
            <w:tcW w:w="9606" w:type="dxa"/>
            <w:gridSpan w:val="4"/>
          </w:tcPr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>Nome e cognome del valutatore</w:t>
            </w:r>
          </w:p>
        </w:tc>
      </w:tr>
      <w:tr w:rsidR="002B2EB8" w:rsidRPr="008257BE" w:rsidTr="00F45035">
        <w:tc>
          <w:tcPr>
            <w:tcW w:w="8472" w:type="dxa"/>
            <w:gridSpan w:val="3"/>
          </w:tcPr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left="33" w:right="-149" w:hanging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>Punteggio</w:t>
            </w:r>
          </w:p>
        </w:tc>
      </w:tr>
      <w:tr w:rsidR="002B2EB8" w:rsidRPr="008257BE" w:rsidTr="00F45035">
        <w:tc>
          <w:tcPr>
            <w:tcW w:w="8472" w:type="dxa"/>
            <w:gridSpan w:val="3"/>
          </w:tcPr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>ALIMENTAZIONE</w:t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0 = non in grado di alimentarsi</w:t>
            </w:r>
          </w:p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5 = ha bisogno di assistenza ( tagliare la carne, ecc.) oppure necessita di una dieta modificata ( dieta semisolida – liquida ) o alimentazione artificiale ( PEG, ecc. )</w:t>
            </w:r>
          </w:p>
          <w:p w:rsidR="002B2EB8" w:rsidRPr="008257BE" w:rsidRDefault="002B2EB8" w:rsidP="00F45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10 = in grado di alimentarsi</w:t>
            </w:r>
          </w:p>
        </w:tc>
        <w:tc>
          <w:tcPr>
            <w:tcW w:w="1134" w:type="dxa"/>
          </w:tcPr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2EB8" w:rsidRPr="008257BE" w:rsidTr="00F45035">
        <w:tc>
          <w:tcPr>
            <w:tcW w:w="8472" w:type="dxa"/>
            <w:gridSpan w:val="3"/>
          </w:tcPr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CAPACITA’ DI FARSI IL BAGNO O LA DOCCIA </w:t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0 = non in grado di lavarsi autonomamente</w:t>
            </w:r>
          </w:p>
          <w:p w:rsidR="002B2EB8" w:rsidRPr="008257BE" w:rsidRDefault="002B2EB8" w:rsidP="00F45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= in grado di lavarsi autonomamente</w:t>
            </w:r>
          </w:p>
        </w:tc>
        <w:tc>
          <w:tcPr>
            <w:tcW w:w="1134" w:type="dxa"/>
          </w:tcPr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2EB8" w:rsidRPr="008257BE" w:rsidTr="00F45035">
        <w:tc>
          <w:tcPr>
            <w:tcW w:w="8472" w:type="dxa"/>
            <w:gridSpan w:val="3"/>
          </w:tcPr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CURA DELL’ASPETTO ESTERIORE</w:t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0 = ha bisogno di assistenza nella cura personale</w:t>
            </w:r>
          </w:p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5 = in grado di lavarsi la faccia, pettinarsi, lavarsi i denti, radersi</w:t>
            </w:r>
          </w:p>
        </w:tc>
        <w:tc>
          <w:tcPr>
            <w:tcW w:w="1134" w:type="dxa"/>
          </w:tcPr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2EB8" w:rsidRPr="008257BE" w:rsidTr="00F45035">
        <w:tc>
          <w:tcPr>
            <w:tcW w:w="8472" w:type="dxa"/>
            <w:gridSpan w:val="3"/>
          </w:tcPr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>CAPACITA’ DI VESTIRSI</w:t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0 = non in grado di vestirsi autonomamente</w:t>
            </w:r>
          </w:p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5 = ha bisogno di assistenza, ma è in grado di vestirsi parzialmente in autonomia</w:t>
            </w:r>
          </w:p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10 = in grado di vestirsi autonomamente (bottoni, cerniere lampo, lacci, ecc.)</w:t>
            </w:r>
          </w:p>
        </w:tc>
        <w:tc>
          <w:tcPr>
            <w:tcW w:w="1134" w:type="dxa"/>
          </w:tcPr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2EB8" w:rsidRPr="008257BE" w:rsidTr="00F45035">
        <w:tc>
          <w:tcPr>
            <w:tcW w:w="8472" w:type="dxa"/>
            <w:gridSpan w:val="3"/>
          </w:tcPr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>TRANSITO INTESTINALE</w:t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0 = non in grado di controllare l’alvo</w:t>
            </w:r>
          </w:p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5 = occasionalmente non in grado di controllare l’alvo</w:t>
            </w:r>
          </w:p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10 = in grado di controllare l’alvo</w:t>
            </w:r>
          </w:p>
        </w:tc>
        <w:tc>
          <w:tcPr>
            <w:tcW w:w="1134" w:type="dxa"/>
          </w:tcPr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2EB8" w:rsidRPr="008257BE" w:rsidTr="00F45035">
        <w:tc>
          <w:tcPr>
            <w:tcW w:w="8472" w:type="dxa"/>
            <w:gridSpan w:val="3"/>
          </w:tcPr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>VESCICA</w:t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0 = non in grado di controllare la minzione</w:t>
            </w:r>
          </w:p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5 = occasionalmente non in grado di controllare la minzione</w:t>
            </w:r>
          </w:p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10 = in grado di controllare la minzione</w:t>
            </w:r>
          </w:p>
        </w:tc>
        <w:tc>
          <w:tcPr>
            <w:tcW w:w="1134" w:type="dxa"/>
          </w:tcPr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2EB8" w:rsidRPr="008257BE" w:rsidTr="00F45035">
        <w:tc>
          <w:tcPr>
            <w:tcW w:w="8472" w:type="dxa"/>
            <w:gridSpan w:val="3"/>
          </w:tcPr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>UTILIZZO DEL WC (SEDERSI E ALZARSI, PULIRSI, RIVESTIRSI)</w:t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0 = non in grado di utilizzare il wc</w:t>
            </w:r>
          </w:p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5 = in grado di utilizzare il wc con assistenza</w:t>
            </w:r>
          </w:p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10 = in grado di utilizzare il wc autonomamente</w:t>
            </w:r>
          </w:p>
        </w:tc>
        <w:tc>
          <w:tcPr>
            <w:tcW w:w="1134" w:type="dxa"/>
          </w:tcPr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2EB8" w:rsidRPr="008257BE" w:rsidTr="00F45035">
        <w:tc>
          <w:tcPr>
            <w:tcW w:w="8472" w:type="dxa"/>
            <w:gridSpan w:val="3"/>
          </w:tcPr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>TRASFERIMENTI (DALLA POSIZIONE SEDUTA SUL LETTO ALLA SEDIA E VICEVERSA)</w:t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0 = non in grado di effettuare i trasferimenti</w:t>
            </w:r>
          </w:p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5 = è in grado di stare seduto, ma necessita di massima assistenza nei trasferimenti</w:t>
            </w:r>
          </w:p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10 = è in grado di stare seduto, ma necessita di minima assistenza (verbale o fisico)</w:t>
            </w:r>
          </w:p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15 = è in grado di effettuare trasferimenti</w:t>
            </w:r>
          </w:p>
        </w:tc>
        <w:tc>
          <w:tcPr>
            <w:tcW w:w="1134" w:type="dxa"/>
          </w:tcPr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2EB8" w:rsidRPr="008257BE" w:rsidTr="00F45035">
        <w:tc>
          <w:tcPr>
            <w:tcW w:w="8472" w:type="dxa"/>
            <w:gridSpan w:val="3"/>
          </w:tcPr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>MOBILITA’ (SU SUPERFICI PIANE)</w:t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0 = non in grado di spostarsi per più di 50 metri</w:t>
            </w:r>
          </w:p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5 = in grado di spostarsi su sedia a rotelle, anche su percorsi non rettilinei, per più di 50 metri</w:t>
            </w:r>
          </w:p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10 = in grado di deambulare per più di 50 metri con l’assistenza (verbale o fisica) di una persona</w:t>
            </w:r>
          </w:p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15 = in grado di deambulare ( anche con ausili ) per più di 50 metri</w:t>
            </w:r>
          </w:p>
        </w:tc>
        <w:tc>
          <w:tcPr>
            <w:tcW w:w="1134" w:type="dxa"/>
          </w:tcPr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2EB8" w:rsidRPr="008257BE" w:rsidTr="00F45035">
        <w:tc>
          <w:tcPr>
            <w:tcW w:w="8472" w:type="dxa"/>
            <w:gridSpan w:val="3"/>
          </w:tcPr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>SCALE</w:t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0 = non in grado di salire e scendere le scale</w:t>
            </w:r>
          </w:p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5 = in grado di salire e scendere le scale con assistenza</w:t>
            </w:r>
          </w:p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10 = in grado di salire e scendere le scale autonomamente</w:t>
            </w:r>
          </w:p>
        </w:tc>
        <w:tc>
          <w:tcPr>
            <w:tcW w:w="1134" w:type="dxa"/>
          </w:tcPr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2EB8" w:rsidRPr="008257BE" w:rsidTr="00F45035">
        <w:tc>
          <w:tcPr>
            <w:tcW w:w="8472" w:type="dxa"/>
            <w:gridSpan w:val="3"/>
          </w:tcPr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Totale </w:t>
            </w:r>
          </w:p>
        </w:tc>
        <w:tc>
          <w:tcPr>
            <w:tcW w:w="1134" w:type="dxa"/>
          </w:tcPr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B2EB8" w:rsidRPr="008257BE" w:rsidRDefault="002B2EB8" w:rsidP="002B2EB8">
      <w:pPr>
        <w:rPr>
          <w:rFonts w:ascii="Times New Roman" w:hAnsi="Times New Roman" w:cs="Times New Roman"/>
          <w:sz w:val="20"/>
          <w:szCs w:val="20"/>
        </w:rPr>
      </w:pPr>
    </w:p>
    <w:p w:rsidR="002B2EB8" w:rsidRPr="008257BE" w:rsidRDefault="002B2EB8" w:rsidP="002B2EB8">
      <w:pPr>
        <w:pStyle w:val="Caption"/>
        <w:keepNext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8257BE">
        <w:rPr>
          <w:rFonts w:ascii="Times New Roman" w:hAnsi="Times New Roman" w:cs="Times New Roman"/>
          <w:color w:val="auto"/>
          <w:sz w:val="20"/>
          <w:szCs w:val="20"/>
          <w:lang w:val="en-US"/>
        </w:rPr>
        <w:t>Appendix 2b</w:t>
      </w:r>
      <w:r w:rsidR="008257BE">
        <w:rPr>
          <w:rFonts w:ascii="Times New Roman" w:hAnsi="Times New Roman" w:cs="Times New Roman"/>
          <w:color w:val="auto"/>
          <w:sz w:val="20"/>
          <w:szCs w:val="20"/>
          <w:lang w:val="en-US"/>
        </w:rPr>
        <w:t>:</w:t>
      </w:r>
      <w:r w:rsidRPr="008257BE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  <w:r w:rsidRPr="008257BE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Performance criteria </w:t>
      </w:r>
      <w:proofErr w:type="gramStart"/>
      <w:r w:rsidRPr="008257BE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of  Italian</w:t>
      </w:r>
      <w:proofErr w:type="gramEnd"/>
      <w:r w:rsidRPr="008257BE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 xml:space="preserve"> culturally adapted BI</w:t>
      </w:r>
    </w:p>
    <w:tbl>
      <w:tblPr>
        <w:tblStyle w:val="TableGrid"/>
        <w:tblW w:w="0" w:type="auto"/>
        <w:tblLook w:val="04A0"/>
      </w:tblPr>
      <w:tblGrid>
        <w:gridCol w:w="9606"/>
      </w:tblGrid>
      <w:tr w:rsidR="002B2EB8" w:rsidRPr="008257BE" w:rsidTr="00F45035">
        <w:trPr>
          <w:trHeight w:val="2416"/>
        </w:trPr>
        <w:tc>
          <w:tcPr>
            <w:tcW w:w="9606" w:type="dxa"/>
          </w:tcPr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Indice Barthel ADL: linee guida per la compilazione</w:t>
            </w:r>
          </w:p>
          <w:p w:rsidR="002B2EB8" w:rsidRPr="008257BE" w:rsidRDefault="002B2EB8" w:rsidP="00F45035">
            <w:p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EB8" w:rsidRPr="008257BE" w:rsidRDefault="002B2EB8" w:rsidP="002B2EB8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ind w:righ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L’indice dovrebbe essere utilizzato come misura di ciò che il paziente effettivamente fa, non di ciò che potrebbe fare;</w:t>
            </w:r>
          </w:p>
          <w:p w:rsidR="002B2EB8" w:rsidRPr="008257BE" w:rsidRDefault="002B2EB8" w:rsidP="002B2EB8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Lo scopo principale è di stabilire il grado di indipendenza da aiuto, fisico o verbale, indipendentemente da quanto possa essere limitato e dalla ragione per cui viene erogato;</w:t>
            </w:r>
          </w:p>
          <w:p w:rsidR="002B2EB8" w:rsidRPr="008257BE" w:rsidRDefault="002B2EB8" w:rsidP="002B2EB8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La richiesta di supervisione rende il paziente non indipendente;</w:t>
            </w:r>
          </w:p>
          <w:p w:rsidR="002B2EB8" w:rsidRPr="008257BE" w:rsidRDefault="002B2EB8" w:rsidP="002B2EB8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La performance del paziente dovrebbe essere valutata utilizzando la migliore evidenza disponibile. Le fonti abituali sono domande al paziente, ad amici e a parenti e agli infermieri, ma sono importanti anche osservazione diretta e senso comune. In ogni caso, non è necessario testare direttamente;</w:t>
            </w:r>
          </w:p>
          <w:p w:rsidR="002B2EB8" w:rsidRPr="008257BE" w:rsidRDefault="002B2EB8" w:rsidP="002B2EB8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Di solito è importante la performance del paziente nel corso delle precedenti 24 – 48 ore, ma in alcuni casi sono rilevanti periodi più lunghi;</w:t>
            </w:r>
          </w:p>
          <w:p w:rsidR="002B2EB8" w:rsidRPr="008257BE" w:rsidRDefault="002B2EB8" w:rsidP="002B2EB8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ind w:right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E’ consentito l’impiego di ausili per essere considerato indipendente.</w:t>
            </w:r>
          </w:p>
        </w:tc>
      </w:tr>
    </w:tbl>
    <w:p w:rsidR="002B2EB8" w:rsidRPr="008257BE" w:rsidRDefault="002B2EB8" w:rsidP="002B2EB8">
      <w:pPr>
        <w:rPr>
          <w:rFonts w:ascii="Times New Roman" w:hAnsi="Times New Roman" w:cs="Times New Roman"/>
          <w:b/>
          <w:sz w:val="20"/>
          <w:szCs w:val="20"/>
        </w:rPr>
      </w:pPr>
    </w:p>
    <w:p w:rsidR="002B2EB8" w:rsidRDefault="002B2EB8" w:rsidP="002B2EB8">
      <w:pPr>
        <w:rPr>
          <w:rFonts w:ascii="Times New Roman" w:hAnsi="Times New Roman" w:cs="Times New Roman"/>
          <w:sz w:val="20"/>
          <w:szCs w:val="20"/>
        </w:rPr>
      </w:pPr>
    </w:p>
    <w:p w:rsidR="008257BE" w:rsidRDefault="008257BE" w:rsidP="002B2EB8">
      <w:pPr>
        <w:rPr>
          <w:rFonts w:ascii="Times New Roman" w:hAnsi="Times New Roman" w:cs="Times New Roman"/>
          <w:sz w:val="20"/>
          <w:szCs w:val="20"/>
        </w:rPr>
      </w:pPr>
    </w:p>
    <w:p w:rsidR="008257BE" w:rsidRPr="008257BE" w:rsidRDefault="008257BE" w:rsidP="002B2EB8">
      <w:pPr>
        <w:rPr>
          <w:rFonts w:ascii="Times New Roman" w:hAnsi="Times New Roman" w:cs="Times New Roman"/>
          <w:sz w:val="20"/>
          <w:szCs w:val="20"/>
        </w:rPr>
      </w:pPr>
    </w:p>
    <w:p w:rsidR="002B2EB8" w:rsidRPr="008257BE" w:rsidRDefault="002B2EB8" w:rsidP="002B2EB8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257BE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Appendix 3</w:t>
      </w:r>
      <w:r w:rsidR="008257BE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  <w:r w:rsidRPr="008257B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8257BE">
        <w:rPr>
          <w:rFonts w:ascii="Times New Roman" w:hAnsi="Times New Roman" w:cs="Times New Roman"/>
          <w:sz w:val="20"/>
          <w:szCs w:val="20"/>
          <w:lang w:val="en-US"/>
        </w:rPr>
        <w:t>Translated and adapted version of Italian BI at comparison</w:t>
      </w:r>
    </w:p>
    <w:tbl>
      <w:tblPr>
        <w:tblStyle w:val="TableGrid"/>
        <w:tblW w:w="0" w:type="auto"/>
        <w:tblLook w:val="04A0"/>
      </w:tblPr>
      <w:tblGrid>
        <w:gridCol w:w="4503"/>
        <w:gridCol w:w="5244"/>
      </w:tblGrid>
      <w:tr w:rsidR="002B2EB8" w:rsidRPr="008257BE" w:rsidTr="00F45035">
        <w:tc>
          <w:tcPr>
            <w:tcW w:w="4503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Translated Items</w:t>
            </w:r>
          </w:p>
        </w:tc>
        <w:tc>
          <w:tcPr>
            <w:tcW w:w="5244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Adapted Items</w:t>
            </w:r>
          </w:p>
        </w:tc>
      </w:tr>
      <w:tr w:rsidR="002B2EB8" w:rsidRPr="008257BE" w:rsidTr="00F45035">
        <w:tc>
          <w:tcPr>
            <w:tcW w:w="9747" w:type="dxa"/>
            <w:gridSpan w:val="2"/>
          </w:tcPr>
          <w:p w:rsidR="002B2EB8" w:rsidRPr="008257BE" w:rsidRDefault="002B2EB8" w:rsidP="00F45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ITEM 1 “</w:t>
            </w:r>
            <w:proofErr w:type="spellStart"/>
            <w:r w:rsidRPr="008257B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alimentazione</w:t>
            </w:r>
            <w:proofErr w:type="spellEnd"/>
            <w:r w:rsidRPr="008257B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”</w:t>
            </w:r>
          </w:p>
        </w:tc>
      </w:tr>
      <w:tr w:rsidR="002B2EB8" w:rsidRPr="008257BE" w:rsidTr="00F45035">
        <w:tc>
          <w:tcPr>
            <w:tcW w:w="4503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= “</w:t>
            </w:r>
            <w:proofErr w:type="spellStart"/>
            <w:r w:rsidRPr="008257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incapace</w:t>
            </w:r>
            <w:proofErr w:type="spellEnd"/>
          </w:p>
        </w:tc>
        <w:tc>
          <w:tcPr>
            <w:tcW w:w="5244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“non in grado di alimentarsi”;</w:t>
            </w:r>
          </w:p>
        </w:tc>
      </w:tr>
      <w:tr w:rsidR="002B2EB8" w:rsidRPr="008257BE" w:rsidTr="00F45035">
        <w:tc>
          <w:tcPr>
            <w:tcW w:w="4503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5= “ha bisogno di aiuto nel tagliare la carne, nello spalmare il burro, etc, oppure necessita di una dieta modificata</w:t>
            </w:r>
          </w:p>
        </w:tc>
        <w:tc>
          <w:tcPr>
            <w:tcW w:w="5244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“ ha bisogno di assistenza (tagliare la carne, etc…) oppure necessita di una dieta modificata (dieta semisolida- liquida) o alimentazione artificiale (PEG, etc…);</w:t>
            </w:r>
          </w:p>
        </w:tc>
      </w:tr>
      <w:tr w:rsidR="002B2EB8" w:rsidRPr="008257BE" w:rsidTr="00F45035">
        <w:tc>
          <w:tcPr>
            <w:tcW w:w="4503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 xml:space="preserve">10= “indipendente” </w:t>
            </w:r>
          </w:p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4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“in grado di alimentarsi”.</w:t>
            </w:r>
          </w:p>
        </w:tc>
      </w:tr>
      <w:tr w:rsidR="002B2EB8" w:rsidRPr="008257BE" w:rsidTr="00F45035">
        <w:tc>
          <w:tcPr>
            <w:tcW w:w="4503" w:type="dxa"/>
          </w:tcPr>
          <w:p w:rsidR="002B2EB8" w:rsidRPr="008257BE" w:rsidRDefault="002B2EB8" w:rsidP="00F45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>ITEM 2 “capacità di farsi il bagno”</w:t>
            </w:r>
          </w:p>
        </w:tc>
        <w:tc>
          <w:tcPr>
            <w:tcW w:w="5244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>“capacità di farsi il bagno o la doccia”</w:t>
            </w:r>
          </w:p>
        </w:tc>
      </w:tr>
      <w:tr w:rsidR="002B2EB8" w:rsidRPr="008257BE" w:rsidTr="00F45035">
        <w:tc>
          <w:tcPr>
            <w:tcW w:w="4503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 xml:space="preserve">0= “dipendente” </w:t>
            </w:r>
          </w:p>
        </w:tc>
        <w:tc>
          <w:tcPr>
            <w:tcW w:w="5244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“non in grado di lavarsi autonomamente”;</w:t>
            </w:r>
          </w:p>
        </w:tc>
      </w:tr>
      <w:tr w:rsidR="002B2EB8" w:rsidRPr="008257BE" w:rsidTr="00F45035">
        <w:tc>
          <w:tcPr>
            <w:tcW w:w="4503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10= “indipendente (o doccia)</w:t>
            </w:r>
          </w:p>
        </w:tc>
        <w:tc>
          <w:tcPr>
            <w:tcW w:w="5244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“in grado di lavarsi autonomamente”;</w:t>
            </w:r>
          </w:p>
        </w:tc>
      </w:tr>
      <w:tr w:rsidR="002B2EB8" w:rsidRPr="008257BE" w:rsidTr="00F45035">
        <w:tc>
          <w:tcPr>
            <w:tcW w:w="9747" w:type="dxa"/>
            <w:gridSpan w:val="2"/>
          </w:tcPr>
          <w:p w:rsidR="002B2EB8" w:rsidRPr="008257BE" w:rsidRDefault="002B2EB8" w:rsidP="00F45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>ITEM 3 “cura dell’aspetto esteriore”</w:t>
            </w:r>
          </w:p>
        </w:tc>
      </w:tr>
      <w:tr w:rsidR="002B2EB8" w:rsidRPr="008257BE" w:rsidTr="00F45035">
        <w:tc>
          <w:tcPr>
            <w:tcW w:w="4503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0= “ha bisogno di aiuto nella cura personale”</w:t>
            </w:r>
          </w:p>
        </w:tc>
        <w:tc>
          <w:tcPr>
            <w:tcW w:w="5244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“ha bisogno di assistenza nella cura personale”;</w:t>
            </w:r>
          </w:p>
        </w:tc>
      </w:tr>
      <w:tr w:rsidR="002B2EB8" w:rsidRPr="008257BE" w:rsidTr="00F45035">
        <w:tc>
          <w:tcPr>
            <w:tcW w:w="9747" w:type="dxa"/>
            <w:gridSpan w:val="2"/>
          </w:tcPr>
          <w:p w:rsidR="002B2EB8" w:rsidRPr="008257BE" w:rsidRDefault="002B2EB8" w:rsidP="00F45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5= in grado di lavarsi la faccia, pettinarsi, lavarsi i denti, radersi</w:t>
            </w:r>
          </w:p>
        </w:tc>
      </w:tr>
      <w:tr w:rsidR="002B2EB8" w:rsidRPr="008257BE" w:rsidTr="00F45035">
        <w:tc>
          <w:tcPr>
            <w:tcW w:w="9747" w:type="dxa"/>
            <w:gridSpan w:val="2"/>
          </w:tcPr>
          <w:p w:rsidR="002B2EB8" w:rsidRPr="008257BE" w:rsidRDefault="002B2EB8" w:rsidP="00F45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>ITEM 4 “capacità di vestirsi”</w:t>
            </w:r>
          </w:p>
        </w:tc>
      </w:tr>
      <w:tr w:rsidR="002B2EB8" w:rsidRPr="008257BE" w:rsidTr="00F45035">
        <w:tc>
          <w:tcPr>
            <w:tcW w:w="4503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0= “dipendente”</w:t>
            </w:r>
          </w:p>
        </w:tc>
        <w:tc>
          <w:tcPr>
            <w:tcW w:w="5244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“ non in grado di vestirsi autonomamente”;</w:t>
            </w:r>
          </w:p>
        </w:tc>
      </w:tr>
      <w:tr w:rsidR="002B2EB8" w:rsidRPr="008257BE" w:rsidTr="00F45035">
        <w:tc>
          <w:tcPr>
            <w:tcW w:w="4503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5=”ha bisogno di aiuto ma è in grado di vestirsi, per circa la metà, in autonomia”</w:t>
            </w:r>
          </w:p>
        </w:tc>
        <w:tc>
          <w:tcPr>
            <w:tcW w:w="5244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“ha bisogno di assistenza, ma è in grado di vestirsi parzialmente in autonomia”</w:t>
            </w:r>
          </w:p>
        </w:tc>
      </w:tr>
      <w:tr w:rsidR="002B2EB8" w:rsidRPr="008257BE" w:rsidTr="00F45035">
        <w:tc>
          <w:tcPr>
            <w:tcW w:w="4503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10= “indipendente (inclusi bottoni, cerniere lampo, lacci, etc...)”</w:t>
            </w:r>
          </w:p>
        </w:tc>
        <w:tc>
          <w:tcPr>
            <w:tcW w:w="5244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“in grado di vestirsi autonomamente (bottoni, cerniere lampo, lacci, etc…)”</w:t>
            </w:r>
          </w:p>
        </w:tc>
      </w:tr>
      <w:tr w:rsidR="002B2EB8" w:rsidRPr="008257BE" w:rsidTr="00F45035">
        <w:tc>
          <w:tcPr>
            <w:tcW w:w="9747" w:type="dxa"/>
            <w:gridSpan w:val="2"/>
          </w:tcPr>
          <w:p w:rsidR="002B2EB8" w:rsidRPr="008257BE" w:rsidRDefault="002B2EB8" w:rsidP="00F45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>ITEM 5 “transito intestinale”</w:t>
            </w:r>
          </w:p>
        </w:tc>
      </w:tr>
      <w:tr w:rsidR="002B2EB8" w:rsidRPr="008257BE" w:rsidTr="00F45035">
        <w:tc>
          <w:tcPr>
            <w:tcW w:w="4503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0= “incontinente (o necessita di clistere)”</w:t>
            </w:r>
          </w:p>
        </w:tc>
        <w:tc>
          <w:tcPr>
            <w:tcW w:w="5244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“non in grado di controllare l’alvo”;</w:t>
            </w:r>
          </w:p>
        </w:tc>
      </w:tr>
      <w:tr w:rsidR="002B2EB8" w:rsidRPr="008257BE" w:rsidTr="00F45035">
        <w:tc>
          <w:tcPr>
            <w:tcW w:w="4503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5= “incidente occasionale”</w:t>
            </w:r>
          </w:p>
        </w:tc>
        <w:tc>
          <w:tcPr>
            <w:tcW w:w="5244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“occasionalmente non in grado di controllare l’alvo”;</w:t>
            </w:r>
          </w:p>
        </w:tc>
      </w:tr>
      <w:tr w:rsidR="002B2EB8" w:rsidRPr="008257BE" w:rsidTr="00F45035">
        <w:tc>
          <w:tcPr>
            <w:tcW w:w="4503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10= “continente”</w:t>
            </w:r>
          </w:p>
        </w:tc>
        <w:tc>
          <w:tcPr>
            <w:tcW w:w="5244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“in grado di controllare l’alvo”</w:t>
            </w:r>
          </w:p>
        </w:tc>
      </w:tr>
      <w:tr w:rsidR="002B2EB8" w:rsidRPr="008257BE" w:rsidTr="00F45035">
        <w:tc>
          <w:tcPr>
            <w:tcW w:w="9747" w:type="dxa"/>
            <w:gridSpan w:val="2"/>
          </w:tcPr>
          <w:p w:rsidR="002B2EB8" w:rsidRPr="008257BE" w:rsidRDefault="002B2EB8" w:rsidP="00F45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>ITEM 6 “Vescica”</w:t>
            </w:r>
          </w:p>
        </w:tc>
      </w:tr>
      <w:tr w:rsidR="002B2EB8" w:rsidRPr="008257BE" w:rsidTr="00F45035">
        <w:tc>
          <w:tcPr>
            <w:tcW w:w="4503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0= “incontinente, oppure utilizza catetere in modo non indipendente”</w:t>
            </w:r>
          </w:p>
        </w:tc>
        <w:tc>
          <w:tcPr>
            <w:tcW w:w="5244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“non in grado di controllare la minzione”;</w:t>
            </w:r>
          </w:p>
        </w:tc>
      </w:tr>
      <w:tr w:rsidR="002B2EB8" w:rsidRPr="008257BE" w:rsidTr="00F45035">
        <w:tc>
          <w:tcPr>
            <w:tcW w:w="4503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5=”incidente occasionale”</w:t>
            </w:r>
          </w:p>
        </w:tc>
        <w:tc>
          <w:tcPr>
            <w:tcW w:w="5244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“occasionalmente non in grado di controllare la minzione”;</w:t>
            </w:r>
          </w:p>
        </w:tc>
      </w:tr>
      <w:tr w:rsidR="002B2EB8" w:rsidRPr="008257BE" w:rsidTr="00F45035">
        <w:tc>
          <w:tcPr>
            <w:tcW w:w="4503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10=”continente”</w:t>
            </w:r>
          </w:p>
        </w:tc>
        <w:tc>
          <w:tcPr>
            <w:tcW w:w="5244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“in grado di controllare la minzione”;</w:t>
            </w:r>
          </w:p>
        </w:tc>
      </w:tr>
      <w:tr w:rsidR="002B2EB8" w:rsidRPr="008257BE" w:rsidTr="00F45035">
        <w:tc>
          <w:tcPr>
            <w:tcW w:w="9747" w:type="dxa"/>
            <w:gridSpan w:val="2"/>
          </w:tcPr>
          <w:p w:rsidR="002B2EB8" w:rsidRPr="008257BE" w:rsidRDefault="002B2EB8" w:rsidP="00F45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>ITEM 7 “utilizzo del wc”</w:t>
            </w:r>
          </w:p>
        </w:tc>
      </w:tr>
      <w:tr w:rsidR="002B2EB8" w:rsidRPr="008257BE" w:rsidTr="00F45035">
        <w:tc>
          <w:tcPr>
            <w:tcW w:w="4503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0=”dipendente”</w:t>
            </w:r>
          </w:p>
        </w:tc>
        <w:tc>
          <w:tcPr>
            <w:tcW w:w="5244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“non in grado di utilizzare il wc”;</w:t>
            </w:r>
          </w:p>
        </w:tc>
      </w:tr>
      <w:tr w:rsidR="002B2EB8" w:rsidRPr="008257BE" w:rsidTr="00F45035">
        <w:tc>
          <w:tcPr>
            <w:tcW w:w="4503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5=”ha necessità di aiuto, ma può fare qualcosa da solo”</w:t>
            </w:r>
          </w:p>
        </w:tc>
        <w:tc>
          <w:tcPr>
            <w:tcW w:w="5244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“in grado di utilizzare il wc con assistenza”;</w:t>
            </w:r>
          </w:p>
        </w:tc>
      </w:tr>
      <w:tr w:rsidR="002B2EB8" w:rsidRPr="008257BE" w:rsidTr="00F45035">
        <w:tc>
          <w:tcPr>
            <w:tcW w:w="4503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10=”indipendente (si siede e si rialza, si riveste, si pulisce)”</w:t>
            </w:r>
          </w:p>
        </w:tc>
        <w:tc>
          <w:tcPr>
            <w:tcW w:w="5244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“in grado di utilizzare il wc autonomamente”;</w:t>
            </w:r>
          </w:p>
        </w:tc>
      </w:tr>
      <w:tr w:rsidR="002B2EB8" w:rsidRPr="008257BE" w:rsidTr="00F45035">
        <w:tc>
          <w:tcPr>
            <w:tcW w:w="4503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>ITEM 8 “trasferimenti (letto/sedia e viceversa)”</w:t>
            </w:r>
          </w:p>
        </w:tc>
        <w:tc>
          <w:tcPr>
            <w:tcW w:w="5244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>“trasferimenti (dalla posizione seduta sul letto alla sedia e viceversa”)</w:t>
            </w:r>
          </w:p>
        </w:tc>
      </w:tr>
      <w:tr w:rsidR="002B2EB8" w:rsidRPr="008257BE" w:rsidTr="00F45035">
        <w:tc>
          <w:tcPr>
            <w:tcW w:w="4503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0=”incapace (non ha equilibrio da seduto)”</w:t>
            </w:r>
          </w:p>
        </w:tc>
        <w:tc>
          <w:tcPr>
            <w:tcW w:w="5244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“non in grado di effettuare i trasferimenti”;</w:t>
            </w:r>
          </w:p>
        </w:tc>
      </w:tr>
      <w:tr w:rsidR="002B2EB8" w:rsidRPr="008257BE" w:rsidTr="00F45035">
        <w:tc>
          <w:tcPr>
            <w:tcW w:w="4503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5=”ha necessità di un aiuto considerevole (uno o due persone, forza fisica), è capace di sedersi”</w:t>
            </w:r>
          </w:p>
        </w:tc>
        <w:tc>
          <w:tcPr>
            <w:tcW w:w="5244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“ è in grado di stare seduto, ma necessita di massima assistenza nei trasferimenti”;</w:t>
            </w:r>
          </w:p>
        </w:tc>
      </w:tr>
      <w:tr w:rsidR="002B2EB8" w:rsidRPr="008257BE" w:rsidTr="00F45035">
        <w:tc>
          <w:tcPr>
            <w:tcW w:w="4503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10=”ha necessità di un aiuto limitato (verbale o fisico)”</w:t>
            </w:r>
          </w:p>
        </w:tc>
        <w:tc>
          <w:tcPr>
            <w:tcW w:w="5244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“è in grado di stare seduto, ma necessita di minima assistenza (verbale o fisico);</w:t>
            </w:r>
          </w:p>
        </w:tc>
      </w:tr>
      <w:tr w:rsidR="002B2EB8" w:rsidRPr="008257BE" w:rsidTr="00F45035">
        <w:tc>
          <w:tcPr>
            <w:tcW w:w="4503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15=”indipendente”</w:t>
            </w:r>
          </w:p>
        </w:tc>
        <w:tc>
          <w:tcPr>
            <w:tcW w:w="5244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“è in grado di effettuare trasferimenti”</w:t>
            </w:r>
          </w:p>
        </w:tc>
      </w:tr>
      <w:tr w:rsidR="002B2EB8" w:rsidRPr="008257BE" w:rsidTr="00F45035">
        <w:tc>
          <w:tcPr>
            <w:tcW w:w="9747" w:type="dxa"/>
            <w:gridSpan w:val="2"/>
          </w:tcPr>
          <w:p w:rsidR="002B2EB8" w:rsidRPr="008257BE" w:rsidRDefault="002B2EB8" w:rsidP="00F4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>ITEM 9“mobilità (su superfici piane)”</w:t>
            </w:r>
          </w:p>
        </w:tc>
      </w:tr>
      <w:tr w:rsidR="002B2EB8" w:rsidRPr="008257BE" w:rsidTr="00F45035">
        <w:tc>
          <w:tcPr>
            <w:tcW w:w="4503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0=”immobile, o mobile per meno di 50 metri”</w:t>
            </w:r>
          </w:p>
        </w:tc>
        <w:tc>
          <w:tcPr>
            <w:tcW w:w="5244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“non è in grado di spostarsi per più di 50 metri”;</w:t>
            </w:r>
          </w:p>
        </w:tc>
      </w:tr>
      <w:tr w:rsidR="002B2EB8" w:rsidRPr="008257BE" w:rsidTr="00F45035">
        <w:tc>
          <w:tcPr>
            <w:tcW w:w="4503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5=”indipendente su sedie a rotelle, inclusi gli angoli, per più di 50 metri”</w:t>
            </w:r>
          </w:p>
        </w:tc>
        <w:tc>
          <w:tcPr>
            <w:tcW w:w="5244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into “in grado di spostarsi su sedia a rotelle, anche su percorsi non rettilinei, per più di 50 metri)”;</w:t>
            </w:r>
          </w:p>
        </w:tc>
      </w:tr>
      <w:tr w:rsidR="002B2EB8" w:rsidRPr="008257BE" w:rsidTr="00F45035">
        <w:tc>
          <w:tcPr>
            <w:tcW w:w="4503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10=”cammina per più di 50 metri con l’aiuto (verbale o fisico) di una persona”</w:t>
            </w:r>
          </w:p>
        </w:tc>
        <w:tc>
          <w:tcPr>
            <w:tcW w:w="5244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“in grado di deambulare per più di 50 metri con l’assistenza (verbale o fisica) di una persona)”;</w:t>
            </w:r>
          </w:p>
        </w:tc>
      </w:tr>
      <w:tr w:rsidR="002B2EB8" w:rsidRPr="008257BE" w:rsidTr="00F45035">
        <w:tc>
          <w:tcPr>
            <w:tcW w:w="4503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15=”indipendente (ma può fruire di ausili, ad esempio un bastone), per più di 50 metri”</w:t>
            </w:r>
          </w:p>
        </w:tc>
        <w:tc>
          <w:tcPr>
            <w:tcW w:w="5244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in grado di deambulare (anche con ausili) per più di 50 metri</w:t>
            </w:r>
          </w:p>
        </w:tc>
      </w:tr>
      <w:tr w:rsidR="002B2EB8" w:rsidRPr="008257BE" w:rsidTr="00F45035">
        <w:tc>
          <w:tcPr>
            <w:tcW w:w="9747" w:type="dxa"/>
            <w:gridSpan w:val="2"/>
          </w:tcPr>
          <w:p w:rsidR="002B2EB8" w:rsidRPr="008257BE" w:rsidRDefault="002B2EB8" w:rsidP="00F45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b/>
                <w:sz w:val="20"/>
                <w:szCs w:val="20"/>
              </w:rPr>
              <w:t>ITEM 10 “scale”</w:t>
            </w:r>
          </w:p>
        </w:tc>
      </w:tr>
      <w:tr w:rsidR="002B2EB8" w:rsidRPr="008257BE" w:rsidTr="00F45035">
        <w:tc>
          <w:tcPr>
            <w:tcW w:w="4503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0=”incapace”</w:t>
            </w:r>
          </w:p>
        </w:tc>
        <w:tc>
          <w:tcPr>
            <w:tcW w:w="5244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“non in grado si salire e scendere le scale”;</w:t>
            </w:r>
          </w:p>
        </w:tc>
      </w:tr>
      <w:tr w:rsidR="002B2EB8" w:rsidRPr="008257BE" w:rsidTr="00F45035">
        <w:tc>
          <w:tcPr>
            <w:tcW w:w="4503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5=”ha necessità di aiuto (verbale, fisico, essere preso in braccio)”</w:t>
            </w:r>
          </w:p>
        </w:tc>
        <w:tc>
          <w:tcPr>
            <w:tcW w:w="5244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“in grado di salire e di scendere le scale con assistenza”;</w:t>
            </w:r>
          </w:p>
        </w:tc>
      </w:tr>
      <w:tr w:rsidR="002B2EB8" w:rsidRPr="008257BE" w:rsidTr="00F45035">
        <w:tc>
          <w:tcPr>
            <w:tcW w:w="4503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10=”indipendente”</w:t>
            </w:r>
          </w:p>
        </w:tc>
        <w:tc>
          <w:tcPr>
            <w:tcW w:w="5244" w:type="dxa"/>
          </w:tcPr>
          <w:p w:rsidR="002B2EB8" w:rsidRPr="008257BE" w:rsidRDefault="002B2EB8" w:rsidP="00F45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“in grado di salire e scendere le scale autonomamente”;</w:t>
            </w:r>
          </w:p>
        </w:tc>
      </w:tr>
    </w:tbl>
    <w:p w:rsidR="002B2EB8" w:rsidRPr="008257BE" w:rsidRDefault="002B2EB8" w:rsidP="002B2EB8">
      <w:pPr>
        <w:rPr>
          <w:rFonts w:ascii="Times New Roman" w:hAnsi="Times New Roman" w:cs="Times New Roman"/>
          <w:sz w:val="20"/>
          <w:szCs w:val="20"/>
        </w:rPr>
      </w:pPr>
      <w:r w:rsidRPr="008257BE">
        <w:rPr>
          <w:rFonts w:ascii="Times New Roman" w:hAnsi="Times New Roman" w:cs="Times New Roman"/>
          <w:sz w:val="20"/>
          <w:szCs w:val="20"/>
        </w:rPr>
        <w:br w:type="page"/>
      </w:r>
    </w:p>
    <w:p w:rsidR="002B2EB8" w:rsidRPr="008257BE" w:rsidRDefault="002B2EB8" w:rsidP="002B2EB8">
      <w:pPr>
        <w:pStyle w:val="Caption"/>
        <w:keepNext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8257BE">
        <w:rPr>
          <w:rFonts w:ascii="Times New Roman" w:hAnsi="Times New Roman" w:cs="Times New Roman"/>
          <w:color w:val="auto"/>
          <w:sz w:val="20"/>
          <w:szCs w:val="20"/>
          <w:lang w:val="en-US"/>
        </w:rPr>
        <w:lastRenderedPageBreak/>
        <w:t>Appendix</w:t>
      </w:r>
      <w:r w:rsidR="008257BE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  <w:r w:rsidRPr="008257BE">
        <w:rPr>
          <w:rFonts w:ascii="Times New Roman" w:hAnsi="Times New Roman" w:cs="Times New Roman"/>
          <w:color w:val="auto"/>
          <w:sz w:val="20"/>
          <w:szCs w:val="20"/>
          <w:lang w:val="en-US"/>
        </w:rPr>
        <w:t>4</w:t>
      </w:r>
      <w:bookmarkStart w:id="0" w:name="_GoBack"/>
      <w:bookmarkEnd w:id="0"/>
      <w:r w:rsidR="008257BE">
        <w:rPr>
          <w:rFonts w:ascii="Times New Roman" w:hAnsi="Times New Roman" w:cs="Times New Roman"/>
          <w:color w:val="auto"/>
          <w:sz w:val="20"/>
          <w:szCs w:val="20"/>
          <w:lang w:val="en-US"/>
        </w:rPr>
        <w:t>:</w:t>
      </w:r>
      <w:r w:rsidRPr="008257BE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  <w:r w:rsidRPr="008257BE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Item X item Pearson correlation</w:t>
      </w:r>
    </w:p>
    <w:tbl>
      <w:tblPr>
        <w:tblStyle w:val="MediumGrid3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4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2B2EB8" w:rsidRPr="008257BE" w:rsidTr="008257BE">
        <w:trPr>
          <w:cnfStyle w:val="000000100000"/>
          <w:trHeight w:val="3041"/>
        </w:trPr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B2EB8" w:rsidRPr="008257BE" w:rsidRDefault="002B2EB8" w:rsidP="00F45035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:rsidR="002B2EB8" w:rsidRPr="008257BE" w:rsidRDefault="002B2EB8" w:rsidP="00F45035">
            <w:pPr>
              <w:ind w:left="60" w:right="6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Item 1 - Alimentazione</w:t>
            </w:r>
          </w:p>
        </w:tc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:rsidR="002B2EB8" w:rsidRPr="008257BE" w:rsidRDefault="002B2EB8" w:rsidP="00F4503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Item2 - Capacità di farsi il bagno o la doccia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:rsidR="002B2EB8" w:rsidRPr="008257BE" w:rsidRDefault="002B2EB8" w:rsidP="00F45035">
            <w:pPr>
              <w:ind w:left="60" w:right="6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Item 3- Cura dell'aspetto esteriore</w:t>
            </w:r>
          </w:p>
        </w:tc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:rsidR="002B2EB8" w:rsidRPr="008257BE" w:rsidRDefault="002B2EB8" w:rsidP="00F4503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Item 4 - Capacità di vestirsi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:rsidR="002B2EB8" w:rsidRPr="008257BE" w:rsidRDefault="002B2EB8" w:rsidP="00F45035">
            <w:pPr>
              <w:ind w:left="60" w:right="6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Item 5 - Transito intestinale</w:t>
            </w:r>
          </w:p>
        </w:tc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:rsidR="002B2EB8" w:rsidRPr="008257BE" w:rsidRDefault="002B2EB8" w:rsidP="00F4503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Item 6 - Vescica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:rsidR="002B2EB8" w:rsidRPr="008257BE" w:rsidRDefault="002B2EB8" w:rsidP="00F45035">
            <w:pPr>
              <w:ind w:left="60" w:right="6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Item 7 - Utilizzo del wc ( sedersi e alzarsi, pulirsi, rivestirsi)</w:t>
            </w:r>
          </w:p>
        </w:tc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:rsidR="002B2EB8" w:rsidRPr="008257BE" w:rsidRDefault="002B2EB8" w:rsidP="00F4503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Item 8 - Trasferimenti ( dalla posizione seduta sul letto alla sedia e viceversa)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:rsidR="002B2EB8" w:rsidRPr="008257BE" w:rsidRDefault="002B2EB8" w:rsidP="00F45035">
            <w:pPr>
              <w:ind w:left="60" w:right="60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Item 9 - Mobilità ( su superfici piane)</w:t>
            </w:r>
          </w:p>
        </w:tc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:rsidR="002B2EB8" w:rsidRPr="008257BE" w:rsidRDefault="002B2EB8" w:rsidP="00F4503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Item10 - Scale</w:t>
            </w:r>
          </w:p>
        </w:tc>
      </w:tr>
      <w:tr w:rsidR="002B2EB8" w:rsidRPr="008257BE" w:rsidTr="008257BE">
        <w:tc>
          <w:tcPr>
            <w:cnfStyle w:val="00001000000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Item 1 - Alimentazione</w:t>
            </w:r>
          </w:p>
        </w:tc>
        <w:tc>
          <w:tcPr>
            <w:tcW w:w="0" w:type="auto"/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cnfStyle w:val="00001000000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,577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,612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,703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,736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,643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,671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,648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,651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,530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2B2EB8" w:rsidRPr="008257BE" w:rsidTr="008257BE">
        <w:trPr>
          <w:cnfStyle w:val="000000100000"/>
        </w:trPr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Item 2 -Capacità di farsi il bagno o la doccia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,577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,746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,781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,704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,651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,762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,721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,725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,766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2B2EB8" w:rsidRPr="008257BE" w:rsidTr="008257BE">
        <w:tc>
          <w:tcPr>
            <w:cnfStyle w:val="00001000000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Item 3 - Cura dell'aspetto esteriore</w:t>
            </w:r>
          </w:p>
        </w:tc>
        <w:tc>
          <w:tcPr>
            <w:tcW w:w="0" w:type="auto"/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,612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,746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cnfStyle w:val="00001000000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,785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,712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,762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,759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,803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,759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,734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2B2EB8" w:rsidRPr="008257BE" w:rsidTr="008257BE">
        <w:trPr>
          <w:cnfStyle w:val="000000100000"/>
        </w:trPr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Item 4 - Capacità di vestirsi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,703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,781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,785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,792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,753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,865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,833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,810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,830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2B2EB8" w:rsidRPr="008257BE" w:rsidTr="008257BE">
        <w:tc>
          <w:tcPr>
            <w:cnfStyle w:val="00001000000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Item 5 - Transito intestinale</w:t>
            </w:r>
          </w:p>
        </w:tc>
        <w:tc>
          <w:tcPr>
            <w:tcW w:w="0" w:type="auto"/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,736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,704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,712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,792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cnfStyle w:val="00001000000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,759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,758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,755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,717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,666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2B2EB8" w:rsidRPr="008257BE" w:rsidTr="008257BE">
        <w:trPr>
          <w:cnfStyle w:val="000000100000"/>
        </w:trPr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Item 6 - Vescica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,643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,651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,762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,753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,759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,768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,795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,770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,699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2B2EB8" w:rsidRPr="008257BE" w:rsidTr="008257BE">
        <w:tc>
          <w:tcPr>
            <w:cnfStyle w:val="00001000000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Item 7 - Utilizzo del wc ( sedersi e alzarsi, pulirsi, rivestirsi)</w:t>
            </w:r>
          </w:p>
        </w:tc>
        <w:tc>
          <w:tcPr>
            <w:tcW w:w="0" w:type="auto"/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,671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,762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,759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,865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,758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,768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cnfStyle w:val="00001000000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,871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,880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,814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2B2EB8" w:rsidRPr="008257BE" w:rsidTr="008257BE">
        <w:trPr>
          <w:cnfStyle w:val="000000100000"/>
        </w:trPr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Item 8 - Trasferimenti ( dalla posizione seduta sul letto alla sedia e viceversa)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,648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,721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,803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,833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,755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,795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,871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,904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,767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2B2EB8" w:rsidRPr="008257BE" w:rsidTr="008257BE">
        <w:tc>
          <w:tcPr>
            <w:cnfStyle w:val="00001000000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Item 9 - Mobilità ( su superfici piane)</w:t>
            </w:r>
          </w:p>
        </w:tc>
        <w:tc>
          <w:tcPr>
            <w:tcW w:w="0" w:type="auto"/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,651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,725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,759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,810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,717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,770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,880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,904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cnfStyle w:val="00001000000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,799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2B2EB8" w:rsidRPr="008257BE" w:rsidTr="008257BE">
        <w:trPr>
          <w:cnfStyle w:val="000000100000"/>
        </w:trPr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Item 10 - Scale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,530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,766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,734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,830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,666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,699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,814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,767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,799</w:t>
            </w:r>
            <w:r w:rsidRPr="008257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cnfStyle w:val="00001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B2EB8" w:rsidRPr="008257BE" w:rsidRDefault="002B2EB8" w:rsidP="00F45035">
            <w:pPr>
              <w:spacing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57BE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</w:tr>
    </w:tbl>
    <w:p w:rsidR="002B2EB8" w:rsidRPr="008257BE" w:rsidRDefault="002B2EB8" w:rsidP="002B2EB8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8257BE">
        <w:rPr>
          <w:rFonts w:ascii="Times New Roman" w:hAnsi="Times New Roman" w:cs="Times New Roman"/>
          <w:sz w:val="20"/>
          <w:szCs w:val="20"/>
          <w:lang w:val="en-US"/>
        </w:rPr>
        <w:t>** Correlation is significant at the 0.05 level (2-tailed).</w:t>
      </w:r>
    </w:p>
    <w:p w:rsidR="002B2EB8" w:rsidRPr="008257BE" w:rsidRDefault="002B2EB8">
      <w:pPr>
        <w:rPr>
          <w:rFonts w:ascii="Times New Roman" w:hAnsi="Times New Roman" w:cs="Times New Roman"/>
          <w:sz w:val="20"/>
          <w:szCs w:val="20"/>
        </w:rPr>
      </w:pPr>
    </w:p>
    <w:sectPr w:rsidR="002B2EB8" w:rsidRPr="008257BE" w:rsidSect="004C5B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D5F78"/>
    <w:multiLevelType w:val="hybridMultilevel"/>
    <w:tmpl w:val="79809A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hyphenationZone w:val="283"/>
  <w:characterSpacingControl w:val="doNotCompress"/>
  <w:compat>
    <w:useFELayout/>
  </w:compat>
  <w:rsids>
    <w:rsidRoot w:val="000F655C"/>
    <w:rsid w:val="000F655C"/>
    <w:rsid w:val="002B2EB8"/>
    <w:rsid w:val="003E720C"/>
    <w:rsid w:val="0047278D"/>
    <w:rsid w:val="004C5B9E"/>
    <w:rsid w:val="008257BE"/>
    <w:rsid w:val="00B5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5">
    <w:name w:val="Medium Grid 3 Accent 5"/>
    <w:basedOn w:val="TableNormal"/>
    <w:uiPriority w:val="69"/>
    <w:rsid w:val="002B2EB8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2B2EB8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2B2E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2E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media3-Colore5">
    <w:name w:val="Medium Grid 3 Accent 5"/>
    <w:basedOn w:val="Tabellanormale"/>
    <w:uiPriority w:val="69"/>
    <w:rsid w:val="002B2EB8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Didascalia">
    <w:name w:val="caption"/>
    <w:basedOn w:val="Normale"/>
    <w:next w:val="Normale"/>
    <w:uiPriority w:val="35"/>
    <w:unhideWhenUsed/>
    <w:qFormat/>
    <w:rsid w:val="002B2EB8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Grigliatabella">
    <w:name w:val="Table Grid"/>
    <w:basedOn w:val="Tabellanormale"/>
    <w:uiPriority w:val="59"/>
    <w:rsid w:val="002B2E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B2E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lauta</dc:creator>
  <cp:keywords/>
  <dc:description/>
  <cp:lastModifiedBy>lenovo</cp:lastModifiedBy>
  <cp:revision>3</cp:revision>
  <dcterms:created xsi:type="dcterms:W3CDTF">2015-06-11T20:04:00Z</dcterms:created>
  <dcterms:modified xsi:type="dcterms:W3CDTF">2015-06-18T04:47:00Z</dcterms:modified>
</cp:coreProperties>
</file>