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ediumList1"/>
        <w:tblW w:w="9376" w:type="dxa"/>
        <w:tblLook w:val="04A0" w:firstRow="1" w:lastRow="0" w:firstColumn="1" w:lastColumn="0" w:noHBand="0" w:noVBand="1"/>
      </w:tblPr>
      <w:tblGrid>
        <w:gridCol w:w="1519"/>
        <w:gridCol w:w="1990"/>
        <w:gridCol w:w="6"/>
        <w:gridCol w:w="1999"/>
        <w:gridCol w:w="1930"/>
        <w:gridCol w:w="74"/>
        <w:gridCol w:w="1858"/>
      </w:tblGrid>
      <w:tr w:rsidR="008D31C4" w:rsidRPr="008D31C4" w:rsidTr="008D3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6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1C4" w:rsidRPr="008D31C4" w:rsidRDefault="008D31C4" w:rsidP="00012756">
            <w:pPr>
              <w:pStyle w:val="Brdtekst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bookmarkStart w:id="0" w:name="_GoBack"/>
            <w:bookmarkEnd w:id="0"/>
            <w:r w:rsidRPr="008D31C4">
              <w:rPr>
                <w:rFonts w:ascii="Times New Roman" w:hAnsi="Times New Roman"/>
                <w:color w:val="auto"/>
                <w:szCs w:val="24"/>
              </w:rPr>
              <w:t>Rats aged 16 weeks at sacrifice - Treatment by subcutaneous injections</w:t>
            </w:r>
          </w:p>
        </w:tc>
      </w:tr>
      <w:tr w:rsidR="008D31C4" w:rsidRPr="008D31C4" w:rsidTr="008D3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31C4" w:rsidRPr="008D31C4" w:rsidRDefault="008D31C4" w:rsidP="00012756">
            <w:pPr>
              <w:pStyle w:val="Brdtekst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b w:val="0"/>
                <w:color w:val="auto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b/>
                <w:color w:val="auto"/>
                <w:szCs w:val="24"/>
              </w:rPr>
              <w:t>Controls</w:t>
            </w:r>
          </w:p>
        </w:tc>
        <w:tc>
          <w:tcPr>
            <w:tcW w:w="386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b/>
                <w:color w:val="auto"/>
                <w:szCs w:val="24"/>
              </w:rPr>
              <w:t>Metformin</w:t>
            </w:r>
          </w:p>
        </w:tc>
      </w:tr>
      <w:tr w:rsidR="008D31C4" w:rsidRPr="008D31C4" w:rsidTr="008D31C4">
        <w:trPr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b w:val="0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Organs</w:t>
            </w:r>
          </w:p>
        </w:tc>
        <w:tc>
          <w:tcPr>
            <w:tcW w:w="1990" w:type="dxa"/>
            <w:tcBorders>
              <w:top w:val="double" w:sz="4" w:space="0" w:color="auto"/>
              <w:left w:val="single" w:sz="4" w:space="0" w:color="auto"/>
              <w:bottom w:val="nil"/>
            </w:tcBorders>
            <w:vAlign w:val="center"/>
          </w:tcPr>
          <w:p w:rsidR="008D31C4" w:rsidRPr="008D31C4" w:rsidRDefault="008D31C4" w:rsidP="00012756">
            <w:pPr>
              <w:pStyle w:val="Brdtekst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b/>
                <w:color w:val="auto"/>
                <w:szCs w:val="24"/>
              </w:rPr>
              <w:t xml:space="preserve">B12 per </w:t>
            </w:r>
          </w:p>
          <w:p w:rsidR="008D31C4" w:rsidRPr="008D31C4" w:rsidRDefault="008D31C4" w:rsidP="00012756">
            <w:pPr>
              <w:pStyle w:val="Brdtekst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b/>
                <w:color w:val="auto"/>
                <w:szCs w:val="24"/>
              </w:rPr>
              <w:t>gram wet tissue</w:t>
            </w:r>
          </w:p>
        </w:tc>
        <w:tc>
          <w:tcPr>
            <w:tcW w:w="2005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b/>
                <w:color w:val="auto"/>
                <w:szCs w:val="24"/>
              </w:rPr>
              <w:t>B12</w:t>
            </w:r>
          </w:p>
          <w:p w:rsidR="008D31C4" w:rsidRPr="008D31C4" w:rsidRDefault="008D31C4" w:rsidP="00012756">
            <w:pPr>
              <w:pStyle w:val="Brdtekst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b/>
                <w:color w:val="auto"/>
                <w:szCs w:val="24"/>
              </w:rPr>
              <w:t>per organ</w:t>
            </w:r>
          </w:p>
        </w:tc>
        <w:tc>
          <w:tcPr>
            <w:tcW w:w="2004" w:type="dxa"/>
            <w:gridSpan w:val="2"/>
            <w:tcBorders>
              <w:top w:val="double" w:sz="4" w:space="0" w:color="auto"/>
              <w:left w:val="single" w:sz="4" w:space="0" w:color="auto"/>
              <w:bottom w:val="nil"/>
            </w:tcBorders>
            <w:vAlign w:val="center"/>
          </w:tcPr>
          <w:p w:rsidR="008D31C4" w:rsidRPr="008D31C4" w:rsidRDefault="008D31C4" w:rsidP="00012756">
            <w:pPr>
              <w:pStyle w:val="Brdtekst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b/>
                <w:color w:val="auto"/>
                <w:szCs w:val="24"/>
              </w:rPr>
              <w:t>B12 per</w:t>
            </w:r>
          </w:p>
          <w:p w:rsidR="008D31C4" w:rsidRPr="008D31C4" w:rsidRDefault="008D31C4" w:rsidP="00012756">
            <w:pPr>
              <w:pStyle w:val="Brdtekst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b/>
                <w:color w:val="auto"/>
                <w:szCs w:val="24"/>
              </w:rPr>
              <w:t>gram wet tissue</w:t>
            </w:r>
          </w:p>
        </w:tc>
        <w:tc>
          <w:tcPr>
            <w:tcW w:w="1858" w:type="dxa"/>
            <w:tcBorders>
              <w:top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b/>
                <w:color w:val="auto"/>
                <w:szCs w:val="24"/>
              </w:rPr>
              <w:t xml:space="preserve">B12 </w:t>
            </w:r>
          </w:p>
          <w:p w:rsidR="008D31C4" w:rsidRPr="008D31C4" w:rsidRDefault="008D31C4" w:rsidP="00012756">
            <w:pPr>
              <w:pStyle w:val="Brdtekst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b/>
                <w:color w:val="auto"/>
                <w:szCs w:val="24"/>
              </w:rPr>
              <w:t>per organ</w:t>
            </w:r>
          </w:p>
        </w:tc>
      </w:tr>
      <w:tr w:rsidR="008D31C4" w:rsidRPr="008D31C4" w:rsidTr="008D3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Kidney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1350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[1200-1650]</w:t>
            </w:r>
          </w:p>
        </w:tc>
        <w:tc>
          <w:tcPr>
            <w:tcW w:w="2005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2440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[2150-2540]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1390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[1070-1700]</w:t>
            </w:r>
          </w:p>
        </w:tc>
        <w:tc>
          <w:tcPr>
            <w:tcW w:w="1858" w:type="dxa"/>
            <w:tcBorders>
              <w:top w:val="nil"/>
              <w:righ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2320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[1860-2650]</w:t>
            </w:r>
          </w:p>
        </w:tc>
      </w:tr>
      <w:tr w:rsidR="008D31C4" w:rsidRPr="008D31C4" w:rsidTr="008D31C4">
        <w:trPr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Liver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78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[55-114]</w:t>
            </w:r>
          </w:p>
        </w:tc>
        <w:tc>
          <w:tcPr>
            <w:tcW w:w="2005" w:type="dxa"/>
            <w:gridSpan w:val="2"/>
            <w:tcBorders>
              <w:righ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1010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[690-1260]</w:t>
            </w:r>
          </w:p>
        </w:tc>
        <w:tc>
          <w:tcPr>
            <w:tcW w:w="2004" w:type="dxa"/>
            <w:gridSpan w:val="2"/>
            <w:tcBorders>
              <w:lef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83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[73-122]</w:t>
            </w:r>
          </w:p>
        </w:tc>
        <w:tc>
          <w:tcPr>
            <w:tcW w:w="1858" w:type="dxa"/>
            <w:tcBorders>
              <w:righ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1020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[890-1570]</w:t>
            </w:r>
          </w:p>
        </w:tc>
      </w:tr>
      <w:tr w:rsidR="008D31C4" w:rsidRPr="008D31C4" w:rsidTr="008D3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Heart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72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[46-174]</w:t>
            </w:r>
          </w:p>
        </w:tc>
        <w:tc>
          <w:tcPr>
            <w:tcW w:w="2005" w:type="dxa"/>
            <w:gridSpan w:val="2"/>
            <w:tcBorders>
              <w:righ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129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[94-255]</w:t>
            </w:r>
          </w:p>
        </w:tc>
        <w:tc>
          <w:tcPr>
            <w:tcW w:w="2004" w:type="dxa"/>
            <w:gridSpan w:val="2"/>
            <w:tcBorders>
              <w:lef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83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[50-120]</w:t>
            </w:r>
          </w:p>
        </w:tc>
        <w:tc>
          <w:tcPr>
            <w:tcW w:w="1858" w:type="dxa"/>
            <w:tcBorders>
              <w:righ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145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[92-170]</w:t>
            </w:r>
          </w:p>
        </w:tc>
      </w:tr>
      <w:tr w:rsidR="008D31C4" w:rsidRPr="008D31C4" w:rsidTr="008D31C4">
        <w:trPr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Small-bowel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46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[20-137]</w:t>
            </w:r>
          </w:p>
        </w:tc>
        <w:tc>
          <w:tcPr>
            <w:tcW w:w="2005" w:type="dxa"/>
            <w:gridSpan w:val="2"/>
            <w:tcBorders>
              <w:righ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*</w:t>
            </w:r>
          </w:p>
        </w:tc>
        <w:tc>
          <w:tcPr>
            <w:tcW w:w="2004" w:type="dxa"/>
            <w:gridSpan w:val="2"/>
            <w:tcBorders>
              <w:lef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32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[28-81]</w:t>
            </w:r>
          </w:p>
        </w:tc>
        <w:tc>
          <w:tcPr>
            <w:tcW w:w="1858" w:type="dxa"/>
            <w:tcBorders>
              <w:righ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*</w:t>
            </w:r>
          </w:p>
        </w:tc>
      </w:tr>
      <w:tr w:rsidR="008D31C4" w:rsidRPr="008D31C4" w:rsidTr="008D3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Testes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42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[29-46]</w:t>
            </w:r>
          </w:p>
        </w:tc>
        <w:tc>
          <w:tcPr>
            <w:tcW w:w="2005" w:type="dxa"/>
            <w:gridSpan w:val="2"/>
            <w:tcBorders>
              <w:righ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98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[61-105]</w:t>
            </w:r>
          </w:p>
        </w:tc>
        <w:tc>
          <w:tcPr>
            <w:tcW w:w="2004" w:type="dxa"/>
            <w:gridSpan w:val="2"/>
            <w:tcBorders>
              <w:lef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44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[37-47]</w:t>
            </w:r>
          </w:p>
        </w:tc>
        <w:tc>
          <w:tcPr>
            <w:tcW w:w="1858" w:type="dxa"/>
            <w:tcBorders>
              <w:righ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102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[87-115]</w:t>
            </w:r>
          </w:p>
        </w:tc>
      </w:tr>
      <w:tr w:rsidR="008D31C4" w:rsidRPr="008D31C4" w:rsidTr="008D31C4">
        <w:trPr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Stomach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38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[10-83]</w:t>
            </w:r>
          </w:p>
        </w:tc>
        <w:tc>
          <w:tcPr>
            <w:tcW w:w="2005" w:type="dxa"/>
            <w:gridSpan w:val="2"/>
            <w:tcBorders>
              <w:righ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94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[76-187]</w:t>
            </w:r>
          </w:p>
        </w:tc>
        <w:tc>
          <w:tcPr>
            <w:tcW w:w="2004" w:type="dxa"/>
            <w:gridSpan w:val="2"/>
            <w:tcBorders>
              <w:lef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48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[20-72]</w:t>
            </w:r>
          </w:p>
        </w:tc>
        <w:tc>
          <w:tcPr>
            <w:tcW w:w="1858" w:type="dxa"/>
            <w:tcBorders>
              <w:righ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150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[63-240]</w:t>
            </w:r>
          </w:p>
        </w:tc>
      </w:tr>
      <w:tr w:rsidR="008D31C4" w:rsidRPr="008D31C4" w:rsidTr="008D3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Big-bowel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38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[19-60]</w:t>
            </w:r>
          </w:p>
        </w:tc>
        <w:tc>
          <w:tcPr>
            <w:tcW w:w="2005" w:type="dxa"/>
            <w:gridSpan w:val="2"/>
            <w:tcBorders>
              <w:righ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*</w:t>
            </w:r>
          </w:p>
        </w:tc>
        <w:tc>
          <w:tcPr>
            <w:tcW w:w="2004" w:type="dxa"/>
            <w:gridSpan w:val="2"/>
            <w:tcBorders>
              <w:lef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36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[22-94]</w:t>
            </w:r>
          </w:p>
        </w:tc>
        <w:tc>
          <w:tcPr>
            <w:tcW w:w="1858" w:type="dxa"/>
            <w:tcBorders>
              <w:righ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*</w:t>
            </w:r>
          </w:p>
        </w:tc>
      </w:tr>
      <w:tr w:rsidR="008D31C4" w:rsidRPr="008D31C4" w:rsidTr="008D31C4">
        <w:trPr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Brain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33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[16-38]</w:t>
            </w:r>
          </w:p>
        </w:tc>
        <w:tc>
          <w:tcPr>
            <w:tcW w:w="2005" w:type="dxa"/>
            <w:gridSpan w:val="2"/>
            <w:tcBorders>
              <w:righ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*</w:t>
            </w:r>
          </w:p>
        </w:tc>
        <w:tc>
          <w:tcPr>
            <w:tcW w:w="2004" w:type="dxa"/>
            <w:gridSpan w:val="2"/>
            <w:tcBorders>
              <w:lef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27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[20-38]</w:t>
            </w:r>
          </w:p>
        </w:tc>
        <w:tc>
          <w:tcPr>
            <w:tcW w:w="1858" w:type="dxa"/>
            <w:tcBorders>
              <w:righ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*</w:t>
            </w:r>
          </w:p>
        </w:tc>
      </w:tr>
      <w:tr w:rsidR="008D31C4" w:rsidRPr="008D31C4" w:rsidTr="008D3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Spleen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25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[22-46]</w:t>
            </w:r>
          </w:p>
        </w:tc>
        <w:tc>
          <w:tcPr>
            <w:tcW w:w="2005" w:type="dxa"/>
            <w:gridSpan w:val="2"/>
            <w:tcBorders>
              <w:righ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31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[22-62]</w:t>
            </w:r>
          </w:p>
        </w:tc>
        <w:tc>
          <w:tcPr>
            <w:tcW w:w="2004" w:type="dxa"/>
            <w:gridSpan w:val="2"/>
            <w:tcBorders>
              <w:lef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25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[13-48]</w:t>
            </w:r>
          </w:p>
        </w:tc>
        <w:tc>
          <w:tcPr>
            <w:tcW w:w="1858" w:type="dxa"/>
            <w:tcBorders>
              <w:righ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31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[28-52]</w:t>
            </w:r>
          </w:p>
        </w:tc>
      </w:tr>
      <w:tr w:rsidR="008D31C4" w:rsidRPr="008D31C4" w:rsidTr="008D31C4">
        <w:trPr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Lung</w:t>
            </w:r>
          </w:p>
        </w:tc>
        <w:tc>
          <w:tcPr>
            <w:tcW w:w="1990" w:type="dxa"/>
            <w:tcBorders>
              <w:left w:val="single" w:sz="4" w:space="0" w:color="auto"/>
              <w:bottom w:val="nil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10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[16-20]</w:t>
            </w:r>
          </w:p>
        </w:tc>
        <w:tc>
          <w:tcPr>
            <w:tcW w:w="200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20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[10-46]</w:t>
            </w:r>
          </w:p>
        </w:tc>
        <w:tc>
          <w:tcPr>
            <w:tcW w:w="2004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17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[10-22]</w:t>
            </w:r>
          </w:p>
        </w:tc>
        <w:tc>
          <w:tcPr>
            <w:tcW w:w="1858" w:type="dxa"/>
            <w:tcBorders>
              <w:bottom w:val="nil"/>
              <w:righ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22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[8-29]</w:t>
            </w:r>
          </w:p>
        </w:tc>
      </w:tr>
      <w:tr w:rsidR="008D31C4" w:rsidRPr="008D31C4" w:rsidTr="008D3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b w:val="0"/>
                <w:color w:val="auto"/>
                <w:szCs w:val="24"/>
                <w:vertAlign w:val="superscript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Plasma</w:t>
            </w:r>
            <w:r w:rsidRPr="008D31C4">
              <w:rPr>
                <w:rFonts w:ascii="Times New Roman" w:hAnsi="Times New Roman"/>
                <w:color w:val="auto"/>
                <w:szCs w:val="24"/>
                <w:vertAlign w:val="superscript"/>
              </w:rPr>
              <w:t>†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1.1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[0.9-1.3]</w:t>
            </w:r>
          </w:p>
        </w:tc>
        <w:tc>
          <w:tcPr>
            <w:tcW w:w="2005" w:type="dxa"/>
            <w:gridSpan w:val="2"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18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[14-22]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1.3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[1.1-1.4]</w:t>
            </w:r>
          </w:p>
        </w:tc>
        <w:tc>
          <w:tcPr>
            <w:tcW w:w="1858" w:type="dxa"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19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[16-24]</w:t>
            </w:r>
          </w:p>
        </w:tc>
      </w:tr>
      <w:tr w:rsidR="008D31C4" w:rsidRPr="008D31C4" w:rsidTr="008D31C4">
        <w:trPr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6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Rats aged 14 weeks at sacrifice - Treatment by intra-peritoneal osmotic pumps</w:t>
            </w:r>
          </w:p>
        </w:tc>
      </w:tr>
      <w:tr w:rsidR="008D31C4" w:rsidRPr="008D31C4" w:rsidTr="008D3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31C4" w:rsidRPr="008D31C4" w:rsidRDefault="008D31C4" w:rsidP="00012756">
            <w:pPr>
              <w:pStyle w:val="Brdtekst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b/>
                <w:color w:val="auto"/>
                <w:szCs w:val="24"/>
                <w:lang w:val="en-GB"/>
              </w:rPr>
              <w:t>Controls</w:t>
            </w:r>
          </w:p>
        </w:tc>
        <w:tc>
          <w:tcPr>
            <w:tcW w:w="386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b/>
                <w:color w:val="auto"/>
                <w:szCs w:val="24"/>
                <w:lang w:val="en-GB"/>
              </w:rPr>
              <w:t>Metformin</w:t>
            </w:r>
          </w:p>
        </w:tc>
      </w:tr>
      <w:tr w:rsidR="008D31C4" w:rsidRPr="008D31C4" w:rsidTr="008D31C4">
        <w:trPr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1C4" w:rsidRPr="008D31C4" w:rsidRDefault="008D31C4" w:rsidP="00012756">
            <w:pPr>
              <w:pStyle w:val="Brdtekst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b w:val="0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Organs</w:t>
            </w:r>
          </w:p>
        </w:tc>
        <w:tc>
          <w:tcPr>
            <w:tcW w:w="1996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D31C4" w:rsidRPr="008D31C4" w:rsidRDefault="008D31C4" w:rsidP="00012756">
            <w:pPr>
              <w:pStyle w:val="Brdtekst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b/>
                <w:color w:val="auto"/>
                <w:szCs w:val="24"/>
              </w:rPr>
              <w:t>B12 per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b/>
                <w:color w:val="auto"/>
                <w:szCs w:val="24"/>
              </w:rPr>
              <w:t>gram wet tissue</w:t>
            </w:r>
          </w:p>
        </w:tc>
        <w:tc>
          <w:tcPr>
            <w:tcW w:w="1999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1C4" w:rsidRPr="008D31C4" w:rsidRDefault="008D31C4" w:rsidP="00012756">
            <w:pPr>
              <w:pStyle w:val="Brdtekst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b/>
                <w:color w:val="auto"/>
                <w:szCs w:val="24"/>
              </w:rPr>
              <w:t xml:space="preserve">B12 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b/>
                <w:color w:val="auto"/>
                <w:szCs w:val="24"/>
              </w:rPr>
              <w:t>per organ</w:t>
            </w:r>
          </w:p>
        </w:tc>
        <w:tc>
          <w:tcPr>
            <w:tcW w:w="1930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D31C4" w:rsidRPr="008D31C4" w:rsidRDefault="008D31C4" w:rsidP="00012756">
            <w:pPr>
              <w:pStyle w:val="Brdtekst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b/>
                <w:color w:val="auto"/>
                <w:szCs w:val="24"/>
              </w:rPr>
              <w:t xml:space="preserve">B12 per 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b/>
                <w:color w:val="auto"/>
                <w:szCs w:val="24"/>
              </w:rPr>
              <w:t>gram wet tissue</w:t>
            </w:r>
          </w:p>
        </w:tc>
        <w:tc>
          <w:tcPr>
            <w:tcW w:w="1932" w:type="dxa"/>
            <w:gridSpan w:val="2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1C4" w:rsidRPr="008D31C4" w:rsidRDefault="008D31C4" w:rsidP="00012756">
            <w:pPr>
              <w:pStyle w:val="Brdtekst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b/>
                <w:color w:val="auto"/>
                <w:szCs w:val="24"/>
              </w:rPr>
              <w:t xml:space="preserve">B12 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b/>
                <w:color w:val="auto"/>
                <w:szCs w:val="24"/>
              </w:rPr>
              <w:t>per organ</w:t>
            </w:r>
          </w:p>
        </w:tc>
      </w:tr>
      <w:tr w:rsidR="008D31C4" w:rsidRPr="008D31C4" w:rsidTr="008D3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31C4" w:rsidRPr="008D31C4" w:rsidRDefault="008D31C4" w:rsidP="00012756">
            <w:pPr>
              <w:pStyle w:val="Brdtekst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Kidney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880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[730-1070]</w:t>
            </w:r>
          </w:p>
        </w:tc>
        <w:tc>
          <w:tcPr>
            <w:tcW w:w="200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1060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[870-2150]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770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[580-1150]</w:t>
            </w:r>
          </w:p>
        </w:tc>
        <w:tc>
          <w:tcPr>
            <w:tcW w:w="1858" w:type="dxa"/>
            <w:tcBorders>
              <w:top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1380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[1070-1750]</w:t>
            </w:r>
          </w:p>
        </w:tc>
      </w:tr>
      <w:tr w:rsidR="008D31C4" w:rsidRPr="008D31C4" w:rsidTr="008D31C4">
        <w:trPr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1C4" w:rsidRPr="008D31C4" w:rsidRDefault="008D31C4" w:rsidP="00012756">
            <w:pPr>
              <w:pStyle w:val="Brdtekst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Liver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55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[41-73]</w:t>
            </w:r>
          </w:p>
        </w:tc>
        <w:tc>
          <w:tcPr>
            <w:tcW w:w="200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640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[420-730]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56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[42-65]</w:t>
            </w:r>
          </w:p>
        </w:tc>
        <w:tc>
          <w:tcPr>
            <w:tcW w:w="1858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690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[490-780]</w:t>
            </w:r>
          </w:p>
        </w:tc>
      </w:tr>
      <w:tr w:rsidR="008D31C4" w:rsidRPr="008D31C4" w:rsidTr="008D3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31C4" w:rsidRPr="008D31C4" w:rsidRDefault="008D31C4" w:rsidP="00012756">
            <w:pPr>
              <w:pStyle w:val="Brdtekst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</w:rPr>
              <w:t>Plasma</w:t>
            </w:r>
            <w:r w:rsidRPr="008D31C4">
              <w:rPr>
                <w:rFonts w:ascii="Times New Roman" w:hAnsi="Times New Roman"/>
                <w:color w:val="auto"/>
                <w:szCs w:val="24"/>
                <w:vertAlign w:val="superscript"/>
              </w:rPr>
              <w:t>†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1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[0.8-1.1]</w:t>
            </w:r>
          </w:p>
        </w:tc>
        <w:tc>
          <w:tcPr>
            <w:tcW w:w="200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15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[13-17]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0,9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[0.8-1.1]</w:t>
            </w:r>
          </w:p>
        </w:tc>
        <w:tc>
          <w:tcPr>
            <w:tcW w:w="185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14</w:t>
            </w:r>
          </w:p>
          <w:p w:rsidR="008D31C4" w:rsidRPr="008D31C4" w:rsidRDefault="008D31C4" w:rsidP="00012756">
            <w:pPr>
              <w:pStyle w:val="Brdtekst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4"/>
                <w:lang w:val="en-GB"/>
              </w:rPr>
            </w:pPr>
            <w:r w:rsidRPr="008D31C4">
              <w:rPr>
                <w:rFonts w:ascii="Times New Roman" w:hAnsi="Times New Roman"/>
                <w:color w:val="auto"/>
                <w:szCs w:val="24"/>
                <w:lang w:val="en-GB"/>
              </w:rPr>
              <w:t>[11-17]</w:t>
            </w:r>
          </w:p>
        </w:tc>
      </w:tr>
    </w:tbl>
    <w:p w:rsidR="00594CC2" w:rsidRPr="008D31C4" w:rsidRDefault="008D31C4">
      <w:pPr>
        <w:rPr>
          <w:rFonts w:ascii="Times New Roman" w:hAnsi="Times New Roman" w:cs="Times New Roman"/>
        </w:rPr>
      </w:pPr>
    </w:p>
    <w:p w:rsidR="008D31C4" w:rsidRPr="008D31C4" w:rsidRDefault="008D31C4">
      <w:pPr>
        <w:rPr>
          <w:rFonts w:ascii="Times New Roman" w:hAnsi="Times New Roman" w:cs="Times New Roman"/>
        </w:rPr>
      </w:pPr>
    </w:p>
    <w:p w:rsidR="008D31C4" w:rsidRPr="008D31C4" w:rsidRDefault="008D31C4" w:rsidP="008D31C4">
      <w:pPr>
        <w:pStyle w:val="Speciel"/>
        <w:tabs>
          <w:tab w:val="left" w:pos="560"/>
          <w:tab w:val="left" w:pos="1120"/>
          <w:tab w:val="left" w:pos="1680"/>
          <w:tab w:val="left" w:pos="2268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Fonts w:ascii="Times New Roman" w:hAnsi="Times New Roman"/>
          <w:color w:val="auto"/>
          <w:szCs w:val="24"/>
          <w:lang w:val="en-US"/>
        </w:rPr>
      </w:pPr>
      <w:r w:rsidRPr="008D31C4">
        <w:rPr>
          <w:rFonts w:ascii="Times New Roman" w:hAnsi="Times New Roman"/>
          <w:b/>
          <w:color w:val="auto"/>
          <w:szCs w:val="24"/>
          <w:lang w:val="en-US"/>
        </w:rPr>
        <w:t xml:space="preserve">Supplemental Table </w:t>
      </w:r>
      <w:r w:rsidRPr="008D31C4">
        <w:rPr>
          <w:rFonts w:ascii="Times New Roman" w:hAnsi="Times New Roman"/>
          <w:b/>
          <w:color w:val="auto"/>
          <w:szCs w:val="24"/>
          <w:lang w:val="en-GB"/>
        </w:rPr>
        <w:t xml:space="preserve">1: </w:t>
      </w:r>
      <w:r w:rsidRPr="008D31C4">
        <w:rPr>
          <w:rFonts w:ascii="Times New Roman" w:hAnsi="Times New Roman"/>
          <w:color w:val="auto"/>
          <w:szCs w:val="24"/>
          <w:lang w:val="en-GB"/>
        </w:rPr>
        <w:t xml:space="preserve">B12 in organs from 16 and 14 weeks old male </w:t>
      </w:r>
      <w:proofErr w:type="spellStart"/>
      <w:r w:rsidRPr="008D31C4">
        <w:rPr>
          <w:rFonts w:ascii="Times New Roman" w:hAnsi="Times New Roman"/>
          <w:color w:val="auto"/>
          <w:szCs w:val="24"/>
          <w:lang w:val="en-GB"/>
        </w:rPr>
        <w:t>Wistar</w:t>
      </w:r>
      <w:proofErr w:type="spellEnd"/>
      <w:r w:rsidRPr="008D31C4">
        <w:rPr>
          <w:rFonts w:ascii="Times New Roman" w:hAnsi="Times New Roman"/>
          <w:color w:val="auto"/>
          <w:szCs w:val="24"/>
          <w:lang w:val="en-GB"/>
        </w:rPr>
        <w:t xml:space="preserve"> control rats (treated with saline subcutaneous or intra-peritoneal) and fed a diet containing 24 </w:t>
      </w:r>
      <w:proofErr w:type="spellStart"/>
      <w:r w:rsidRPr="008D31C4">
        <w:rPr>
          <w:rFonts w:ascii="Times New Roman" w:hAnsi="Times New Roman"/>
          <w:color w:val="auto"/>
          <w:szCs w:val="24"/>
          <w:lang w:val="en-GB"/>
        </w:rPr>
        <w:t>ug</w:t>
      </w:r>
      <w:proofErr w:type="spellEnd"/>
      <w:r w:rsidRPr="008D31C4">
        <w:rPr>
          <w:rFonts w:ascii="Times New Roman" w:hAnsi="Times New Roman"/>
          <w:color w:val="auto"/>
          <w:szCs w:val="24"/>
          <w:lang w:val="en-GB"/>
        </w:rPr>
        <w:t xml:space="preserve"> B12/kg chow (n=10). All results are presented as median and [range]. Range indicates the lowest and the highest value observed. *Total content was not calculated due to only partial removal of the organ. </w:t>
      </w:r>
      <w:r w:rsidRPr="008D31C4">
        <w:rPr>
          <w:rFonts w:ascii="Times New Roman" w:hAnsi="Times New Roman"/>
          <w:b/>
          <w:color w:val="auto"/>
          <w:szCs w:val="24"/>
          <w:vertAlign w:val="superscript"/>
          <w:lang w:val="en-GB"/>
        </w:rPr>
        <w:t>†</w:t>
      </w:r>
      <w:r w:rsidRPr="008D31C4">
        <w:rPr>
          <w:rFonts w:ascii="Times New Roman" w:hAnsi="Times New Roman"/>
          <w:color w:val="auto"/>
          <w:szCs w:val="24"/>
          <w:lang w:val="en-GB"/>
        </w:rPr>
        <w:t xml:space="preserve">Plasma B12 is given as </w:t>
      </w:r>
      <w:proofErr w:type="spellStart"/>
      <w:r w:rsidRPr="008D31C4">
        <w:rPr>
          <w:rFonts w:ascii="Times New Roman" w:hAnsi="Times New Roman"/>
          <w:color w:val="auto"/>
          <w:szCs w:val="24"/>
          <w:lang w:val="en-GB"/>
        </w:rPr>
        <w:t>pmol</w:t>
      </w:r>
      <w:proofErr w:type="spellEnd"/>
      <w:r w:rsidRPr="008D31C4">
        <w:rPr>
          <w:rFonts w:ascii="Times New Roman" w:hAnsi="Times New Roman"/>
          <w:color w:val="auto"/>
          <w:szCs w:val="24"/>
          <w:lang w:val="en-GB"/>
        </w:rPr>
        <w:t xml:space="preserve">/ml plasma and </w:t>
      </w:r>
      <w:proofErr w:type="spellStart"/>
      <w:r w:rsidRPr="008D31C4">
        <w:rPr>
          <w:rFonts w:ascii="Times New Roman" w:hAnsi="Times New Roman"/>
          <w:color w:val="auto"/>
          <w:szCs w:val="24"/>
          <w:lang w:val="en-GB"/>
        </w:rPr>
        <w:t>pmol</w:t>
      </w:r>
      <w:proofErr w:type="spellEnd"/>
      <w:r w:rsidRPr="008D31C4">
        <w:rPr>
          <w:rFonts w:ascii="Times New Roman" w:hAnsi="Times New Roman"/>
          <w:color w:val="auto"/>
          <w:szCs w:val="24"/>
          <w:lang w:val="en-GB"/>
        </w:rPr>
        <w:t xml:space="preserve"> in total circulating plasma.</w:t>
      </w:r>
    </w:p>
    <w:p w:rsidR="008D31C4" w:rsidRPr="008D31C4" w:rsidRDefault="008D31C4">
      <w:pPr>
        <w:rPr>
          <w:rFonts w:ascii="Times New Roman" w:hAnsi="Times New Roman" w:cs="Times New Roman"/>
        </w:rPr>
      </w:pPr>
    </w:p>
    <w:sectPr w:rsidR="008D31C4" w:rsidRPr="008D31C4" w:rsidSect="00E07E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C4"/>
    <w:rsid w:val="00632F5A"/>
    <w:rsid w:val="008A203B"/>
    <w:rsid w:val="008D31C4"/>
    <w:rsid w:val="00B2393E"/>
    <w:rsid w:val="00E07ED0"/>
    <w:rsid w:val="00FD6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74263-08BC-44F2-88F5-227965FB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C4"/>
    <w:pPr>
      <w:spacing w:after="0" w:line="240" w:lineRule="auto"/>
    </w:pPr>
    <w:rPr>
      <w:rFonts w:eastAsiaTheme="minorEastAsia"/>
      <w:sz w:val="24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dtekst">
    <w:name w:val="Brødtekst"/>
    <w:rsid w:val="008D31C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da-DK"/>
    </w:rPr>
  </w:style>
  <w:style w:type="table" w:styleId="MediumList1">
    <w:name w:val="Medium List 1"/>
    <w:basedOn w:val="TableNormal"/>
    <w:uiPriority w:val="65"/>
    <w:rsid w:val="008D31C4"/>
    <w:pPr>
      <w:spacing w:after="0" w:line="240" w:lineRule="auto"/>
    </w:pPr>
    <w:rPr>
      <w:rFonts w:eastAsiaTheme="minorEastAsia"/>
      <w:color w:val="000000" w:themeColor="text1"/>
      <w:sz w:val="24"/>
      <w:szCs w:val="24"/>
      <w:lang w:val="da-DK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Speciel">
    <w:name w:val="Speciel"/>
    <w:rsid w:val="008D31C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236</Words>
  <Characters>1349</Characters>
  <Application>Microsoft Office Word</Application>
  <DocSecurity>0</DocSecurity>
  <Lines>11</Lines>
  <Paragraphs>3</Paragraphs>
  <ScaleCrop>false</ScaleCrop>
  <Company>Hewlett-Packard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shyam</dc:creator>
  <cp:keywords/>
  <dc:description/>
  <cp:lastModifiedBy>shyam</cp:lastModifiedBy>
  <cp:revision>1</cp:revision>
  <dcterms:created xsi:type="dcterms:W3CDTF">2015-08-31T11:26:00Z</dcterms:created>
  <dcterms:modified xsi:type="dcterms:W3CDTF">2015-08-31T11:28:00Z</dcterms:modified>
</cp:coreProperties>
</file>